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700" w:rsidRPr="000F2700" w:rsidRDefault="000F2700" w:rsidP="00310FE3">
      <w:pPr>
        <w:pStyle w:val="a7"/>
        <w:jc w:val="center"/>
        <w:rPr>
          <w:color w:val="FF0000"/>
          <w:sz w:val="32"/>
          <w:szCs w:val="28"/>
        </w:rPr>
      </w:pPr>
      <w:r w:rsidRPr="000F2700">
        <w:rPr>
          <w:color w:val="002060"/>
          <w:sz w:val="40"/>
          <w:szCs w:val="28"/>
        </w:rPr>
        <w:t>Беларусь в январе</w:t>
      </w:r>
    </w:p>
    <w:p w:rsidR="002438A5" w:rsidRPr="00310FE3" w:rsidRDefault="00677C8F" w:rsidP="00310FE3">
      <w:pPr>
        <w:pStyle w:val="a7"/>
        <w:jc w:val="center"/>
        <w:rPr>
          <w:rFonts w:eastAsia="Times New Roman"/>
          <w:lang w:eastAsia="ru-RU"/>
        </w:rPr>
      </w:pPr>
      <w:r w:rsidRPr="00677C8F">
        <w:rPr>
          <w:color w:val="FF0000"/>
          <w:sz w:val="28"/>
          <w:szCs w:val="28"/>
        </w:rPr>
        <w:t xml:space="preserve">Минск + Мир + Несвиж + Брест + </w:t>
      </w:r>
      <w:proofErr w:type="spellStart"/>
      <w:r w:rsidRPr="00677C8F">
        <w:rPr>
          <w:color w:val="FF0000"/>
          <w:sz w:val="28"/>
          <w:szCs w:val="28"/>
        </w:rPr>
        <w:t>Сула</w:t>
      </w:r>
      <w:proofErr w:type="spellEnd"/>
      <w:r w:rsid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br/>
      </w:r>
      <w:r w:rsidRPr="00677C8F">
        <w:rPr>
          <w:rStyle w:val="a5"/>
          <w:b/>
        </w:rPr>
        <w:t>04.01 - 09.01.27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0F2700" w:rsidRPr="000F2700" w:rsidRDefault="000F2700" w:rsidP="000F27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см.на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сайте в разделе "Отправления"</w:t>
            </w:r>
            <w:proofErr w:type="gramStart"/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)!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Отправление</w:t>
            </w:r>
            <w:proofErr w:type="gramEnd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(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Москва поезд 703 «Буревестник»):</w:t>
            </w:r>
          </w:p>
          <w:p w:rsidR="000F2700" w:rsidRPr="000F2700" w:rsidRDefault="000F2700" w:rsidP="000F27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15:29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Нижний Новгород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15:53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Дзержинск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17:39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Владимир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19:37 Прибытие в Москву (ж/д вокзал Восточный). Групповой трансфер с Восточного ж/д </w:t>
            </w:r>
            <w:proofErr w:type="gramStart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вокзала  на</w:t>
            </w:r>
            <w:proofErr w:type="gramEnd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Белорусский ж/д вокзал. Отправление </w:t>
            </w:r>
            <w:proofErr w:type="gramStart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( Москва</w:t>
            </w:r>
            <w:proofErr w:type="gramEnd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Минск поезд 027):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23:30 - 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Москва, Белорусский вокзал</w:t>
            </w:r>
          </w:p>
          <w:p w:rsidR="000F2700" w:rsidRPr="000F2700" w:rsidRDefault="000F2700" w:rsidP="000F27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Посадка группы в вагон осуществляется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по общим спискам, 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которые выписаны на всю группу и находятся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только у сопровождающего.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Внимание! </w:t>
            </w:r>
            <w:r w:rsidRPr="000F27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Каждый участник поездки обязан иметь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при себе оригиналы документов (паспорт/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загран.паспорт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).</w:t>
            </w:r>
          </w:p>
          <w:p w:rsidR="00B57A87" w:rsidRPr="00CE2DF3" w:rsidRDefault="000F2700" w:rsidP="00107C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По дороге нас </w:t>
            </w:r>
            <w:proofErr w:type="gramStart"/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>ждет  пересечение</w:t>
            </w:r>
            <w:proofErr w:type="gramEnd"/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 российско-белорусской границы. 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677C8F" w:rsidRDefault="00677C8F" w:rsidP="00677C8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Прибытие в Минск. Завтрак в кафе. Обзорная экскурсия по Мин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ску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Во вре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мя экс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 Вы узна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о про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шлом го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да в ши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ких ис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рам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ках. По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лоц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ство, Ве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 Ли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ское, Речь 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Поспо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тая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Рос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сий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им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рия, Со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вет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Бе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сия и Рес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пуб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 Бе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русь - та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 путь, прой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Мин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ском за ве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ка... Вы уви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 Пет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ро–Пав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скую цер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ковь 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ХVII ве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 и "Крас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ный" ко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стел 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ХХ ве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ка; древ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ней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шую ули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цу Не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гу, что 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лась от де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зем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кре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 - Мин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 зам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ка, и жи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пис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Верх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ний го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род, с ко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рым жизнь Мин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 бы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свя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 на про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нии пя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 ве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ков.  В Верх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нем го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 со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хра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лись памятники ар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тек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 XVII - 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XX сто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тия. На его глав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пло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- пло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Сво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 - Вы уви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ра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шу, го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двор, тор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вые ря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ды, не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сколь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 мо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стыр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ком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плек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сов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.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Трагедия жи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те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лей го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ро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да в го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ды Ве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ли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кой Оте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че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ствен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ной вой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ны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; со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вре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мен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ный, ди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мич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 раз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ваю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щий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ся Минск ру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жа ХХ-ХХI сто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тий - все это то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 най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дет от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ние в экс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сии. Перед Ва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шим взо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ром пред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нут величественные ан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сам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бли глав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ных пло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дей и про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спек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 Мин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ска.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Обед в кафе. Размещение в гостинице "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Ист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Тайм". Свободное время. 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B83A55" w:rsidRPr="00677C8F" w:rsidRDefault="00677C8F" w:rsidP="00310FE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 Освобождение номеров.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Несвиж. Несвиж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— бывшая столица 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ординации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князей 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Радзивиллов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 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 Рыночной площади этого живописного городка сохранилась ратуша, старинные торговые ряды, дома ремесленников; рядом —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Слуцкая брама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(городские ворота XVII в.).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Знакомство с Фарным костелом. Экскурсия по 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Несвижскому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замку. Обед в кафе.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Мир.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Величественный Мирский замок. Внешний осмотр. Погружение в атмосферу жизни его владельцев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начинается с подвалов, где хранились съестные припасы и находились винные погреба, и заканчивается бальным залом, утопающим в роскоши рококо. Рядом с замком – исполненная в стиле модерн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церковь-усыпальница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последних титулованных владельцев замка -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князей Святополк-Мирских.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Историческая часть поселка Мир чудесно сохранила колорит бывшего уютного местечка, где на протяжении веков сообща - всем миром - жили белорусы, поляки, евреи, цыгане, татары… Православная церковь, католический костел, синагоги, </w:t>
            </w:r>
            <w:proofErr w:type="spellStart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иешива</w:t>
            </w:r>
            <w:proofErr w:type="spellEnd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дома ремесленников и купцов формируют ансамбль рыночной площади Мира.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Брест.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Заселение </w:t>
            </w:r>
            <w:r w:rsid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 гостиницу "Идея Студия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". Свободное время. </w:t>
            </w:r>
          </w:p>
        </w:tc>
      </w:tr>
      <w:tr w:rsidR="00107C3D" w:rsidRPr="00B57A87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день</w:t>
            </w:r>
          </w:p>
        </w:tc>
        <w:tc>
          <w:tcPr>
            <w:tcW w:w="10461" w:type="dxa"/>
          </w:tcPr>
          <w:p w:rsidR="00107C3D" w:rsidRPr="00677C8F" w:rsidRDefault="00677C8F" w:rsidP="00677C8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  Освобождение номеров.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Экскурсия по БРЕСТСКОЙ КРЕПОСТИ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(построенной в 1842 г.), дважды вошедшей в историю: здесь в Белом дворце в 1918 г. был заключен мир между Советской Россией и Германией; и здесь держал героическую оборону ее гарнизон в первые дни Великой Отечественной войны.  Осмотр 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величественного мемориала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"Брестская крепость-герой.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Время на обед (самостоятельно). Свободное время. 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4"/>
                <w:lang w:eastAsia="ru-RU"/>
              </w:rPr>
              <w:t>НОВИНКА! Экскурсия в музей "Пятый форт"</w:t>
            </w:r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- это уникальный памятник фортификации конца </w:t>
            </w:r>
            <w:proofErr w:type="gramStart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  -</w:t>
            </w:r>
            <w:proofErr w:type="gramEnd"/>
            <w:r w:rsidRPr="00677C8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начала 20 веков, филиал мемориального комплекса "Брестская крепость-герой" и хорошо сохранившийся оборонительный объект.  Переезд в Минск. </w:t>
            </w:r>
            <w:r w:rsidR="000F270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Размещение в гостинице «Звезда</w:t>
            </w:r>
            <w:r w:rsidRPr="00677C8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". Свободное время. </w:t>
            </w:r>
          </w:p>
        </w:tc>
      </w:tr>
      <w:tr w:rsidR="00107C3D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 день</w:t>
            </w:r>
          </w:p>
        </w:tc>
        <w:tc>
          <w:tcPr>
            <w:tcW w:w="10461" w:type="dxa"/>
          </w:tcPr>
          <w:p w:rsidR="00677C8F" w:rsidRPr="00677C8F" w:rsidRDefault="00677C8F" w:rsidP="00677C8F">
            <w:pPr>
              <w:pStyle w:val="a7"/>
              <w:jc w:val="both"/>
              <w:rPr>
                <w:sz w:val="20"/>
              </w:rPr>
            </w:pPr>
            <w:r w:rsidRPr="00677C8F">
              <w:rPr>
                <w:rStyle w:val="aa"/>
                <w:sz w:val="20"/>
              </w:rPr>
              <w:t>Завтрак. Освобождение номеров. </w:t>
            </w:r>
          </w:p>
          <w:p w:rsidR="00107C3D" w:rsidRPr="00310FE3" w:rsidRDefault="00677C8F" w:rsidP="000F2700">
            <w:pPr>
              <w:pStyle w:val="a7"/>
              <w:rPr>
                <w:sz w:val="20"/>
              </w:rPr>
            </w:pPr>
            <w:r w:rsidRPr="00677C8F">
              <w:rPr>
                <w:rStyle w:val="aa"/>
                <w:sz w:val="20"/>
              </w:rPr>
              <w:t xml:space="preserve">НОВИНКА! </w:t>
            </w:r>
            <w:hyperlink r:id="rId6" w:history="1">
              <w:r w:rsidRPr="00677C8F">
                <w:rPr>
                  <w:rStyle w:val="a6"/>
                  <w:b/>
                  <w:bCs/>
                  <w:sz w:val="20"/>
                </w:rPr>
                <w:t xml:space="preserve">Переезд в Сулу. Посещение парк-музей интерактивной истории "Великого княжества </w:t>
              </w:r>
              <w:proofErr w:type="spellStart"/>
              <w:r w:rsidRPr="00677C8F">
                <w:rPr>
                  <w:rStyle w:val="a6"/>
                  <w:b/>
                  <w:bCs/>
                  <w:sz w:val="20"/>
                </w:rPr>
                <w:t>Сула</w:t>
              </w:r>
              <w:proofErr w:type="spellEnd"/>
              <w:r w:rsidRPr="00677C8F">
                <w:rPr>
                  <w:rStyle w:val="a6"/>
                  <w:b/>
                  <w:bCs/>
                  <w:sz w:val="20"/>
                </w:rPr>
                <w:t>"</w:t>
              </w:r>
            </w:hyperlink>
            <w:r w:rsidRPr="00677C8F">
              <w:rPr>
                <w:rStyle w:val="aa"/>
                <w:sz w:val="20"/>
              </w:rPr>
              <w:t xml:space="preserve"> - Первый в Беларуси парк интерактивной средневековой истории «Великое княжество </w:t>
            </w:r>
            <w:proofErr w:type="spellStart"/>
            <w:r w:rsidRPr="00677C8F">
              <w:rPr>
                <w:rStyle w:val="aa"/>
                <w:sz w:val="20"/>
              </w:rPr>
              <w:t>Сула</w:t>
            </w:r>
            <w:proofErr w:type="spellEnd"/>
            <w:r w:rsidRPr="00677C8F">
              <w:rPr>
                <w:rStyle w:val="aa"/>
                <w:sz w:val="20"/>
              </w:rPr>
              <w:t xml:space="preserve">». </w:t>
            </w:r>
            <w:proofErr w:type="gramStart"/>
            <w:r w:rsidRPr="00677C8F">
              <w:rPr>
                <w:sz w:val="20"/>
              </w:rPr>
              <w:t>Который  расположен</w:t>
            </w:r>
            <w:proofErr w:type="gramEnd"/>
            <w:r w:rsidRPr="00677C8F">
              <w:rPr>
                <w:sz w:val="20"/>
              </w:rPr>
              <w:t xml:space="preserve"> в 49 километрах от Минска на живописном берегу одноименного </w:t>
            </w:r>
            <w:proofErr w:type="spellStart"/>
            <w:r w:rsidRPr="00677C8F">
              <w:rPr>
                <w:sz w:val="20"/>
              </w:rPr>
              <w:t>сульского</w:t>
            </w:r>
            <w:proofErr w:type="spellEnd"/>
            <w:r w:rsidRPr="00677C8F">
              <w:rPr>
                <w:sz w:val="20"/>
              </w:rPr>
              <w:t xml:space="preserve"> озера.  Посетив парк Вы окунетесь в мир Беларуси 18 века. Здесь есть все, что олицетворяет культуру того времени: полностью восстановленная усадьба18 века с постройками из тесанного бутового камня и фрагментами кирпичного кладки того времени, парк с реликтовыми деревьями, конюшня с породи</w:t>
            </w:r>
            <w:r w:rsidR="000F2700">
              <w:rPr>
                <w:sz w:val="20"/>
              </w:rPr>
              <w:t>стыми лошадьми и много другое.</w:t>
            </w:r>
            <w:r w:rsidR="000F2700">
              <w:rPr>
                <w:sz w:val="20"/>
              </w:rPr>
              <w:br/>
            </w:r>
            <w:r w:rsidRPr="00677C8F">
              <w:rPr>
                <w:rStyle w:val="aa"/>
                <w:sz w:val="20"/>
              </w:rPr>
              <w:t>Время на обед (самостоятельно).</w:t>
            </w:r>
            <w:r w:rsidR="000F2700">
              <w:t xml:space="preserve"> </w:t>
            </w:r>
            <w:r w:rsidR="000F2700">
              <w:br/>
            </w:r>
            <w:r w:rsidR="000F2700" w:rsidRPr="000F2700">
              <w:rPr>
                <w:rStyle w:val="aa"/>
                <w:sz w:val="20"/>
              </w:rPr>
              <w:t>Трансфер на ж/д вокзал Минск. </w:t>
            </w:r>
            <w:r w:rsidR="000F2700">
              <w:rPr>
                <w:b/>
                <w:bCs/>
                <w:sz w:val="20"/>
              </w:rPr>
              <w:br/>
            </w:r>
            <w:r w:rsidR="000F2700" w:rsidRPr="000F2700">
              <w:rPr>
                <w:rStyle w:val="aa"/>
                <w:sz w:val="20"/>
              </w:rPr>
              <w:t>23:57  Минск (Пассажирский) - 09:37 Москва (Белорусский вокзал). Групповой трансфер на Восточный вокзал.   </w:t>
            </w:r>
            <w:r w:rsidR="000F2700" w:rsidRPr="000F2700">
              <w:rPr>
                <w:sz w:val="20"/>
              </w:rPr>
              <w:br/>
            </w:r>
            <w:r w:rsidR="000F2700" w:rsidRPr="000F2700">
              <w:rPr>
                <w:rStyle w:val="aa"/>
                <w:sz w:val="20"/>
              </w:rPr>
              <w:t>13:36 Восточный ж/д вокзал ( поезд 703 "Буревестник) </w:t>
            </w:r>
          </w:p>
        </w:tc>
      </w:tr>
      <w:tr w:rsidR="00310FE3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310FE3" w:rsidRDefault="00310FE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6 день</w:t>
            </w:r>
          </w:p>
        </w:tc>
        <w:tc>
          <w:tcPr>
            <w:tcW w:w="10461" w:type="dxa"/>
          </w:tcPr>
          <w:p w:rsidR="00310FE3" w:rsidRPr="000F2700" w:rsidRDefault="000F2700" w:rsidP="000F270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Прибытие (поезд 703 "Буревестник"</w:t>
            </w:r>
            <w:proofErr w:type="gramStart"/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) :</w:t>
            </w:r>
            <w:proofErr w:type="gramEnd"/>
            <w:r w:rsidRPr="000F2700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15:32 - Владимир</w:t>
            </w:r>
            <w:r w:rsidRPr="000F2700">
              <w:rPr>
                <w:rFonts w:ascii="Times New Roman" w:hAnsi="Times New Roman" w:cs="Times New Roman"/>
                <w:sz w:val="20"/>
              </w:rPr>
              <w:br/>
            </w:r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17:22 - Дзержинск</w:t>
            </w:r>
            <w:r w:rsidRPr="000F2700">
              <w:rPr>
                <w:rFonts w:ascii="Times New Roman" w:hAnsi="Times New Roman" w:cs="Times New Roman"/>
                <w:sz w:val="20"/>
              </w:rPr>
              <w:br/>
            </w:r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17:46 -  </w:t>
            </w:r>
            <w:proofErr w:type="spellStart"/>
            <w:r w:rsidRPr="000F2700">
              <w:rPr>
                <w:rStyle w:val="aa"/>
                <w:rFonts w:ascii="Times New Roman" w:hAnsi="Times New Roman" w:cs="Times New Roman"/>
                <w:sz w:val="20"/>
              </w:rPr>
              <w:t>Н.Новгород</w:t>
            </w:r>
            <w:proofErr w:type="spellEnd"/>
          </w:p>
        </w:tc>
      </w:tr>
    </w:tbl>
    <w:p w:rsidR="000F2700" w:rsidRPr="000F2700" w:rsidRDefault="000F2700" w:rsidP="000F27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тура на 1 чел.,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3251"/>
        <w:gridCol w:w="3552"/>
      </w:tblGrid>
      <w:tr w:rsidR="000F2700" w:rsidRPr="000F2700" w:rsidTr="000F2700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Гостиница "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Ист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Тайм" (г. Минск) / 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гос-ца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"Идея Студия" (г. Брест) / 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гос-ца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"Звезда" (г. </w:t>
            </w:r>
            <w:proofErr w:type="gramStart"/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Минск)</w:t>
            </w:r>
            <w:r w:rsidRPr="000F270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  </w:t>
            </w:r>
            <w:proofErr w:type="gramEnd"/>
            <w:r w:rsidRPr="000F27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    2 - 3- х местное размещение в номерах с удобствами</w:t>
            </w:r>
            <w:r w:rsidRPr="000F270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80"/>
                <w:szCs w:val="20"/>
                <w:lang w:eastAsia="ru-RU"/>
              </w:rPr>
              <w:t>  Бронирование (туда) доступно в формате "верх-низ"</w:t>
            </w:r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верхняя полка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(Москва-Минск-Москва)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нижняя полка</w:t>
            </w:r>
            <w:r w:rsidRPr="000F2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0F2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(Москва-Минск-Москва)</w:t>
            </w:r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ВЗРОСЛЫЙ, СТУДЕНТ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67 400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70 400</w:t>
            </w:r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ШКОЛЬНИК (10-17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66 400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69 400</w:t>
            </w:r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РЕБЕНОК ДО 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68 400</w:t>
            </w:r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9708D3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77 400</w:t>
            </w:r>
            <w:bookmarkStart w:id="0" w:name="_GoBack"/>
            <w:bookmarkEnd w:id="0"/>
          </w:p>
        </w:tc>
      </w:tr>
      <w:tr w:rsidR="000F2700" w:rsidRPr="000F2700" w:rsidTr="000F2700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00" w:rsidRPr="000F2700" w:rsidRDefault="000F2700" w:rsidP="000F2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0F2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еврораскладушка</w:t>
            </w:r>
            <w:proofErr w:type="spellEnd"/>
            <w:r w:rsidRPr="000F2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не предоставляется</w:t>
            </w:r>
          </w:p>
        </w:tc>
      </w:tr>
    </w:tbl>
    <w:p w:rsidR="000F2700" w:rsidRPr="000F2700" w:rsidRDefault="000F2700" w:rsidP="000F27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 стоимость входит:</w:t>
      </w:r>
    </w:p>
    <w:p w:rsidR="000F2700" w:rsidRPr="000F2700" w:rsidRDefault="000F2700" w:rsidP="000F2700">
      <w:pPr>
        <w:numPr>
          <w:ilvl w:val="0"/>
          <w:numId w:val="26"/>
        </w:num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0F2700" w:rsidRPr="000F2700" w:rsidRDefault="000F2700" w:rsidP="000F2700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Проезд</w:t>
      </w:r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 (</w:t>
      </w:r>
      <w:proofErr w:type="spellStart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- Москва поезд 703 «</w:t>
      </w:r>
      <w:proofErr w:type="gramStart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Буревестник»/</w:t>
      </w:r>
      <w:proofErr w:type="gramEnd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"Ласточка"), (Москва - Минск поезд 027) / (Минск - Москва / Москва поезд </w:t>
      </w:r>
      <w:proofErr w:type="spellStart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поезд</w:t>
      </w:r>
      <w:proofErr w:type="spellEnd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  «Буревестник»/"Ласточка" - </w:t>
      </w:r>
      <w:proofErr w:type="spellStart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0F2700" w:rsidRPr="000F2700" w:rsidRDefault="000F2700" w:rsidP="000F2700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Проживание:</w:t>
      </w:r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Гостиница "Звезда" / "</w:t>
      </w:r>
      <w:proofErr w:type="spellStart"/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Ист</w:t>
      </w:r>
      <w:proofErr w:type="spellEnd"/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Тайм" (г. Минск) / </w:t>
      </w:r>
      <w:proofErr w:type="spellStart"/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гос-ца</w:t>
      </w:r>
      <w:proofErr w:type="spellEnd"/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"Идея Студия" (г. Брест) </w:t>
      </w:r>
    </w:p>
    <w:p w:rsidR="000F2700" w:rsidRPr="000F2700" w:rsidRDefault="000F2700" w:rsidP="000F2700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Питание:</w:t>
      </w:r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 4 завтрака, 2 обеда</w:t>
      </w:r>
    </w:p>
    <w:p w:rsidR="000F2700" w:rsidRPr="000F2700" w:rsidRDefault="000F2700" w:rsidP="000F2700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Экскурсионное обслуживание, услуги гида-экскурсовода</w:t>
      </w:r>
    </w:p>
    <w:p w:rsidR="000F2700" w:rsidRPr="000F2700" w:rsidRDefault="000F2700" w:rsidP="000F2700">
      <w:pPr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inherit" w:eastAsia="Times New Roman" w:hAnsi="inherit" w:cs="Times New Roman"/>
          <w:b/>
          <w:bCs/>
          <w:sz w:val="20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 </w:t>
      </w:r>
      <w:r w:rsidRPr="000F2700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0F2700" w:rsidRPr="000F2700" w:rsidRDefault="000F2700" w:rsidP="000F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  <w:lang w:eastAsia="ru-RU"/>
        </w:rPr>
        <w:t>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</w:r>
    </w:p>
    <w:p w:rsidR="000F2700" w:rsidRPr="000F2700" w:rsidRDefault="000F2700" w:rsidP="000F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Важно:</w:t>
      </w:r>
    </w:p>
    <w:p w:rsidR="000F2700" w:rsidRPr="000F2700" w:rsidRDefault="000F2700" w:rsidP="000F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t>- Женское / мужское подселение предусмотрено при 2-х или 3-х местном размещении (номера с удобствами) </w:t>
      </w:r>
      <w:r w:rsidRPr="000F2700">
        <w:rPr>
          <w:rFonts w:ascii="Times New Roman" w:eastAsia="Times New Roman" w:hAnsi="Times New Roman" w:cs="Times New Roman"/>
          <w:b/>
          <w:bCs/>
          <w:i/>
          <w:iCs/>
          <w:color w:val="000080"/>
          <w:sz w:val="20"/>
          <w:szCs w:val="24"/>
          <w:lang w:eastAsia="ru-RU"/>
        </w:rPr>
        <w:t xml:space="preserve">В случае, если не находим для Вас пару (подселение), Вы должны быть готовы доплатить за одноместное размещение либо аннулировать </w:t>
      </w:r>
      <w:proofErr w:type="gramStart"/>
      <w:r w:rsidRPr="000F2700">
        <w:rPr>
          <w:rFonts w:ascii="Times New Roman" w:eastAsia="Times New Roman" w:hAnsi="Times New Roman" w:cs="Times New Roman"/>
          <w:b/>
          <w:bCs/>
          <w:i/>
          <w:iCs/>
          <w:color w:val="000080"/>
          <w:sz w:val="20"/>
          <w:szCs w:val="24"/>
          <w:lang w:eastAsia="ru-RU"/>
        </w:rPr>
        <w:t>тур!</w:t>
      </w:r>
      <w:r w:rsidRPr="000F2700">
        <w:rPr>
          <w:rFonts w:ascii="Times New Roman" w:eastAsia="Times New Roman" w:hAnsi="Times New Roman" w:cs="Times New Roman"/>
          <w:b/>
          <w:bCs/>
          <w:i/>
          <w:iCs/>
          <w:color w:val="000080"/>
          <w:sz w:val="20"/>
          <w:szCs w:val="24"/>
          <w:lang w:eastAsia="ru-RU"/>
        </w:rPr>
        <w:br/>
      </w:r>
      <w:r w:rsidRPr="000F2700">
        <w:rPr>
          <w:rFonts w:ascii="Times New Roman" w:eastAsia="Times New Roman" w:hAnsi="Times New Roman" w:cs="Times New Roman"/>
          <w:b/>
          <w:bCs/>
          <w:color w:val="000080"/>
          <w:sz w:val="20"/>
          <w:szCs w:val="24"/>
          <w:lang w:eastAsia="ru-RU"/>
        </w:rPr>
        <w:t>-</w:t>
      </w:r>
      <w:proofErr w:type="gramEnd"/>
      <w:r w:rsidRPr="000F2700">
        <w:rPr>
          <w:rFonts w:ascii="Times New Roman" w:eastAsia="Times New Roman" w:hAnsi="Times New Roman" w:cs="Times New Roman"/>
          <w:b/>
          <w:bCs/>
          <w:color w:val="000080"/>
          <w:sz w:val="20"/>
          <w:szCs w:val="24"/>
          <w:lang w:eastAsia="ru-RU"/>
        </w:rPr>
        <w:t xml:space="preserve"> Несовершеннолетний ребенок если едет без законного представителя, то должно быть нотариально заверенное разрешение на вывоз ребенка. </w:t>
      </w:r>
      <w:r w:rsidRPr="000F2700">
        <w:rPr>
          <w:rFonts w:ascii="Times New Roman" w:eastAsia="Times New Roman" w:hAnsi="Times New Roman" w:cs="Times New Roman"/>
          <w:b/>
          <w:bCs/>
          <w:color w:val="000080"/>
          <w:sz w:val="20"/>
          <w:szCs w:val="24"/>
          <w:lang w:eastAsia="ru-RU"/>
        </w:rPr>
        <w:br/>
      </w:r>
      <w:r w:rsidRPr="000F2700">
        <w:rPr>
          <w:rFonts w:ascii="Times New Roman" w:eastAsia="Times New Roman" w:hAnsi="Times New Roman" w:cs="Times New Roman"/>
          <w:b/>
          <w:bCs/>
          <w:i/>
          <w:iCs/>
          <w:color w:val="000080"/>
          <w:sz w:val="20"/>
          <w:szCs w:val="24"/>
          <w:vertAlign w:val="superscript"/>
          <w:lang w:eastAsia="ru-RU"/>
        </w:rPr>
        <w:t> </w:t>
      </w:r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t>- При посадке в вагон туристам необходимо предоставить оригиналы паспорта, загранпаспорта. В случае отсутствия данных документов посадка туристов в вагон будет невозможна. </w:t>
      </w:r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br/>
        <w:t>- </w:t>
      </w:r>
      <w:r w:rsidRPr="000F2700">
        <w:rPr>
          <w:rFonts w:ascii="Times New Roman" w:eastAsia="Times New Roman" w:hAnsi="Times New Roman" w:cs="Times New Roman"/>
          <w:b/>
          <w:bCs/>
          <w:i/>
          <w:iCs/>
          <w:color w:val="000080"/>
          <w:sz w:val="20"/>
          <w:szCs w:val="24"/>
          <w:lang w:eastAsia="ru-RU"/>
        </w:rPr>
        <w:t>При посадке в вагон необходима справка учащегося (справка обязательно предъявляется при посадке в поезд!).</w:t>
      </w:r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br/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</w:t>
      </w:r>
      <w:proofErr w:type="gramStart"/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t>"  не</w:t>
      </w:r>
      <w:proofErr w:type="gramEnd"/>
      <w:r w:rsidRPr="000F2700">
        <w:rPr>
          <w:rFonts w:ascii="Times New Roman" w:eastAsia="Times New Roman" w:hAnsi="Times New Roman" w:cs="Times New Roman"/>
          <w:i/>
          <w:iCs/>
          <w:color w:val="000080"/>
          <w:sz w:val="20"/>
          <w:szCs w:val="24"/>
          <w:lang w:eastAsia="ru-RU"/>
        </w:rPr>
        <w:t xml:space="preserve"> несёт, в данном случае стоимость проездного билета не возвращается.</w:t>
      </w:r>
      <w:r w:rsidRPr="000F2700">
        <w:rPr>
          <w:rFonts w:ascii="Times New Roman" w:eastAsia="Times New Roman" w:hAnsi="Times New Roman" w:cs="Times New Roman"/>
          <w:color w:val="000080"/>
          <w:sz w:val="20"/>
          <w:szCs w:val="24"/>
          <w:lang w:eastAsia="ru-RU"/>
        </w:rPr>
        <w:t> </w:t>
      </w:r>
    </w:p>
    <w:p w:rsidR="000F2700" w:rsidRPr="000F2700" w:rsidRDefault="000F2700" w:rsidP="000F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2700" w:rsidRPr="000F2700" w:rsidRDefault="000F2700" w:rsidP="000F27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70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0F270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равнозначную,</w:t>
      </w:r>
      <w:r w:rsidRPr="000F270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а</w:t>
      </w:r>
      <w:proofErr w:type="gramEnd"/>
      <w:r w:rsidRPr="000F270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CE2DF3" w:rsidRPr="00CE2DF3" w:rsidRDefault="00CE2DF3" w:rsidP="00CE2D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DF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.</w:t>
      </w:r>
    </w:p>
    <w:p w:rsidR="00547102" w:rsidRDefault="00547102" w:rsidP="00547102">
      <w:pPr>
        <w:pStyle w:val="a7"/>
      </w:pPr>
    </w:p>
    <w:sectPr w:rsidR="00547102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4507C4"/>
    <w:multiLevelType w:val="multilevel"/>
    <w:tmpl w:val="54E8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23"/>
  </w:num>
  <w:num w:numId="4">
    <w:abstractNumId w:val="24"/>
  </w:num>
  <w:num w:numId="5">
    <w:abstractNumId w:val="6"/>
  </w:num>
  <w:num w:numId="6">
    <w:abstractNumId w:val="15"/>
  </w:num>
  <w:num w:numId="7">
    <w:abstractNumId w:val="7"/>
  </w:num>
  <w:num w:numId="8">
    <w:abstractNumId w:val="1"/>
  </w:num>
  <w:num w:numId="9">
    <w:abstractNumId w:val="5"/>
  </w:num>
  <w:num w:numId="10">
    <w:abstractNumId w:val="19"/>
  </w:num>
  <w:num w:numId="11">
    <w:abstractNumId w:val="4"/>
  </w:num>
  <w:num w:numId="12">
    <w:abstractNumId w:val="2"/>
  </w:num>
  <w:num w:numId="13">
    <w:abstractNumId w:val="14"/>
  </w:num>
  <w:num w:numId="14">
    <w:abstractNumId w:val="8"/>
  </w:num>
  <w:num w:numId="15">
    <w:abstractNumId w:val="12"/>
  </w:num>
  <w:num w:numId="16">
    <w:abstractNumId w:val="3"/>
  </w:num>
  <w:num w:numId="17">
    <w:abstractNumId w:val="9"/>
  </w:num>
  <w:num w:numId="18">
    <w:abstractNumId w:val="11"/>
  </w:num>
  <w:num w:numId="19">
    <w:abstractNumId w:val="21"/>
  </w:num>
  <w:num w:numId="20">
    <w:abstractNumId w:val="25"/>
  </w:num>
  <w:num w:numId="21">
    <w:abstractNumId w:val="17"/>
  </w:num>
  <w:num w:numId="22">
    <w:abstractNumId w:val="22"/>
  </w:num>
  <w:num w:numId="23">
    <w:abstractNumId w:val="0"/>
  </w:num>
  <w:num w:numId="24">
    <w:abstractNumId w:val="16"/>
  </w:num>
  <w:num w:numId="25">
    <w:abstractNumId w:val="20"/>
  </w:num>
  <w:num w:numId="26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0F2700"/>
    <w:rsid w:val="00105C55"/>
    <w:rsid w:val="00107C3D"/>
    <w:rsid w:val="0014313A"/>
    <w:rsid w:val="001601F3"/>
    <w:rsid w:val="00183910"/>
    <w:rsid w:val="002438A5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677C8F"/>
    <w:rsid w:val="00731033"/>
    <w:rsid w:val="007462BA"/>
    <w:rsid w:val="00830466"/>
    <w:rsid w:val="00851CAF"/>
    <w:rsid w:val="00876E35"/>
    <w:rsid w:val="00896AEE"/>
    <w:rsid w:val="008A05CD"/>
    <w:rsid w:val="008A2BB8"/>
    <w:rsid w:val="008D3A2B"/>
    <w:rsid w:val="00914D89"/>
    <w:rsid w:val="009517D8"/>
    <w:rsid w:val="009708D3"/>
    <w:rsid w:val="009916DF"/>
    <w:rsid w:val="009C23E4"/>
    <w:rsid w:val="00A0199D"/>
    <w:rsid w:val="00A20CBA"/>
    <w:rsid w:val="00A81D45"/>
    <w:rsid w:val="00A85BB7"/>
    <w:rsid w:val="00AC50D7"/>
    <w:rsid w:val="00B32C28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rksula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99E53-38E9-48BE-B22F-A51E6BEE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6451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2026-08-31T11:44:00Z</dcterms:created>
  <dcterms:modified xsi:type="dcterms:W3CDTF">2026-08-31T11:44:00Z</dcterms:modified>
</cp:coreProperties>
</file>