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29" w:rsidRPr="00CD60B7" w:rsidRDefault="00304A29" w:rsidP="00962F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0B7">
        <w:rPr>
          <w:rFonts w:ascii="Times New Roman" w:hAnsi="Times New Roman" w:cs="Times New Roman"/>
          <w:b/>
          <w:sz w:val="20"/>
          <w:szCs w:val="20"/>
        </w:rPr>
        <w:t>ДАГЕСТАН-ЧЕЧНЯ</w:t>
      </w:r>
      <w:r w:rsidR="002E01B7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r w:rsidR="002E01B7" w:rsidRPr="002E01B7">
        <w:rPr>
          <w:rFonts w:ascii="Times New Roman" w:hAnsi="Times New Roman" w:cs="Times New Roman"/>
          <w:b/>
          <w:color w:val="FF0000"/>
          <w:sz w:val="20"/>
          <w:szCs w:val="20"/>
        </w:rPr>
        <w:t>13.04-16.04.23</w:t>
      </w:r>
      <w:bookmarkEnd w:id="0"/>
    </w:p>
    <w:p w:rsidR="00304A29" w:rsidRPr="00CD60B7" w:rsidRDefault="00304A29" w:rsidP="00962F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0B7">
        <w:rPr>
          <w:rFonts w:ascii="Times New Roman" w:hAnsi="Times New Roman" w:cs="Times New Roman"/>
          <w:b/>
          <w:sz w:val="20"/>
          <w:szCs w:val="20"/>
        </w:rPr>
        <w:t>Махачкала - Дербент </w:t>
      </w:r>
      <w:r w:rsidR="003E0462" w:rsidRPr="00CD60B7">
        <w:rPr>
          <w:rFonts w:ascii="Times New Roman" w:hAnsi="Times New Roman" w:cs="Times New Roman"/>
          <w:b/>
          <w:sz w:val="20"/>
          <w:szCs w:val="20"/>
        </w:rPr>
        <w:t>–</w:t>
      </w:r>
      <w:r w:rsidRPr="00CD60B7">
        <w:rPr>
          <w:rFonts w:ascii="Times New Roman" w:hAnsi="Times New Roman" w:cs="Times New Roman"/>
          <w:b/>
          <w:sz w:val="20"/>
          <w:szCs w:val="20"/>
        </w:rPr>
        <w:t xml:space="preserve"> Грозный</w:t>
      </w:r>
      <w:r w:rsidR="003E0462" w:rsidRPr="00962F19">
        <w:rPr>
          <w:rFonts w:ascii="Times New Roman" w:hAnsi="Times New Roman" w:cs="Times New Roman"/>
          <w:sz w:val="20"/>
          <w:szCs w:val="20"/>
        </w:rPr>
        <w:t xml:space="preserve">    </w:t>
      </w:r>
      <w:r w:rsidR="00F435D9" w:rsidRPr="00CD60B7">
        <w:rPr>
          <w:rFonts w:ascii="Times New Roman" w:hAnsi="Times New Roman" w:cs="Times New Roman"/>
          <w:b/>
          <w:sz w:val="20"/>
          <w:szCs w:val="20"/>
        </w:rPr>
        <w:t>Продолжительность тура</w:t>
      </w:r>
      <w:r w:rsidR="003E0462" w:rsidRPr="00CD60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3DE6">
        <w:rPr>
          <w:rFonts w:ascii="Times New Roman" w:hAnsi="Times New Roman" w:cs="Times New Roman"/>
          <w:b/>
          <w:sz w:val="20"/>
          <w:szCs w:val="20"/>
        </w:rPr>
        <w:t xml:space="preserve"> 4 дня / 3</w:t>
      </w:r>
      <w:r w:rsidRPr="00CD60B7">
        <w:rPr>
          <w:rFonts w:ascii="Times New Roman" w:hAnsi="Times New Roman" w:cs="Times New Roman"/>
          <w:b/>
          <w:sz w:val="20"/>
          <w:szCs w:val="20"/>
        </w:rPr>
        <w:t>ночи</w:t>
      </w:r>
    </w:p>
    <w:p w:rsidR="00304A29" w:rsidRPr="00CD60B7" w:rsidRDefault="00304A29" w:rsidP="00962F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0B7">
        <w:rPr>
          <w:rFonts w:ascii="Times New Roman" w:hAnsi="Times New Roman" w:cs="Times New Roman"/>
          <w:b/>
          <w:sz w:val="20"/>
          <w:szCs w:val="20"/>
        </w:rPr>
        <w:t>Программа является эксклюзивным продуктом  ТК "Капитал-</w:t>
      </w:r>
      <w:proofErr w:type="spellStart"/>
      <w:r w:rsidRPr="00CD60B7">
        <w:rPr>
          <w:rFonts w:ascii="Times New Roman" w:hAnsi="Times New Roman" w:cs="Times New Roman"/>
          <w:b/>
          <w:sz w:val="20"/>
          <w:szCs w:val="20"/>
        </w:rPr>
        <w:t>Трэвэл</w:t>
      </w:r>
      <w:proofErr w:type="spellEnd"/>
    </w:p>
    <w:tbl>
      <w:tblPr>
        <w:tblpPr w:leftFromText="45" w:rightFromText="45" w:vertAnchor="text" w:tblpX="-714"/>
        <w:tblW w:w="11162" w:type="dxa"/>
        <w:tblBorders>
          <w:top w:val="single" w:sz="6" w:space="0" w:color="AF9F84"/>
          <w:left w:val="single" w:sz="6" w:space="0" w:color="AF9F84"/>
          <w:bottom w:val="single" w:sz="6" w:space="0" w:color="AF9F84"/>
          <w:right w:val="single" w:sz="6" w:space="0" w:color="AF9F84"/>
          <w:insideH w:val="single" w:sz="6" w:space="0" w:color="AF9F84"/>
          <w:insideV w:val="single" w:sz="6" w:space="0" w:color="AF9F8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0348"/>
      </w:tblGrid>
      <w:tr w:rsidR="00304A29" w:rsidRPr="00962F19" w:rsidTr="008038C8">
        <w:trPr>
          <w:trHeight w:val="879"/>
        </w:trPr>
        <w:tc>
          <w:tcPr>
            <w:tcW w:w="81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4A29" w:rsidRPr="00962F19" w:rsidRDefault="00304A29" w:rsidP="003E046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4C4129"/>
                <w:sz w:val="20"/>
                <w:szCs w:val="20"/>
                <w:lang w:eastAsia="ru-RU"/>
              </w:rPr>
            </w:pPr>
            <w:r w:rsidRPr="00962F19">
              <w:rPr>
                <w:rFonts w:ascii="Times New Roman" w:eastAsia="Times New Roman" w:hAnsi="Times New Roman" w:cs="Times New Roman"/>
                <w:bCs/>
                <w:color w:val="4C4129"/>
                <w:sz w:val="20"/>
                <w:szCs w:val="20"/>
                <w:lang w:eastAsia="ru-RU"/>
              </w:rPr>
              <w:t>1 день</w:t>
            </w:r>
            <w:r w:rsidRPr="00962F19">
              <w:rPr>
                <w:rFonts w:ascii="Times New Roman" w:eastAsia="Times New Roman" w:hAnsi="Times New Roman" w:cs="Times New Roman"/>
                <w:bCs/>
                <w:color w:val="4C4129"/>
                <w:sz w:val="20"/>
                <w:szCs w:val="20"/>
                <w:lang w:eastAsia="ru-RU"/>
              </w:rPr>
              <w:br/>
            </w:r>
          </w:p>
        </w:tc>
        <w:tc>
          <w:tcPr>
            <w:tcW w:w="103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7C07" w:rsidRPr="00962F19" w:rsidRDefault="00DC34A9" w:rsidP="00803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F19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Вылет из </w:t>
            </w:r>
            <w:r w:rsidR="008038C8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</w:t>
            </w:r>
            <w:r w:rsidR="00352B5C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8038C8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Казань</w:t>
            </w:r>
            <w:r w:rsidR="008038C8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 xml:space="preserve"> в 11:50 </w:t>
            </w:r>
            <w:r>
              <w:rPr>
                <w:rStyle w:val="s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8C8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>(Трансфер из Н.Н в Казань  включен)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857C07" w:rsidRPr="00962F19">
              <w:rPr>
                <w:rFonts w:ascii="Times New Roman" w:hAnsi="Times New Roman" w:cs="Times New Roman"/>
                <w:sz w:val="20"/>
                <w:szCs w:val="20"/>
              </w:rPr>
              <w:t>Прилет в Махачкалу в 1</w:t>
            </w:r>
            <w:r w:rsidR="008038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57C07" w:rsidRPr="00962F19">
              <w:rPr>
                <w:rFonts w:ascii="Times New Roman" w:hAnsi="Times New Roman" w:cs="Times New Roman"/>
                <w:sz w:val="20"/>
                <w:szCs w:val="20"/>
              </w:rPr>
              <w:t xml:space="preserve">:20. </w:t>
            </w:r>
            <w:r w:rsidR="00857C07" w:rsidRPr="007D2CAD">
              <w:rPr>
                <w:rFonts w:ascii="Times New Roman" w:hAnsi="Times New Roman" w:cs="Times New Roman"/>
                <w:b/>
                <w:sz w:val="20"/>
                <w:szCs w:val="20"/>
              </w:rPr>
              <w:t>Встреча с гидом в аэропорту</w:t>
            </w:r>
            <w:r w:rsidR="00857C07" w:rsidRPr="00962F19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352B5C">
              <w:rPr>
                <w:rFonts w:ascii="Times New Roman" w:hAnsi="Times New Roman" w:cs="Times New Roman"/>
                <w:sz w:val="20"/>
                <w:szCs w:val="20"/>
              </w:rPr>
              <w:t xml:space="preserve">Трансфер </w:t>
            </w:r>
            <w:r w:rsidR="008038C8">
              <w:rPr>
                <w:rFonts w:ascii="Times New Roman" w:hAnsi="Times New Roman" w:cs="Times New Roman"/>
                <w:sz w:val="20"/>
                <w:szCs w:val="20"/>
              </w:rPr>
              <w:t xml:space="preserve"> в гостиницу. Заселение. Свободное время.</w:t>
            </w:r>
          </w:p>
        </w:tc>
      </w:tr>
      <w:tr w:rsidR="00304A29" w:rsidRPr="00962F19" w:rsidTr="008E2ED4">
        <w:tc>
          <w:tcPr>
            <w:tcW w:w="81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4A29" w:rsidRPr="00962F19" w:rsidRDefault="00304A29" w:rsidP="003E0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C4129"/>
                <w:sz w:val="20"/>
                <w:szCs w:val="20"/>
                <w:lang w:eastAsia="ru-RU"/>
              </w:rPr>
            </w:pPr>
            <w:r w:rsidRPr="00962F19">
              <w:rPr>
                <w:rFonts w:ascii="Times New Roman" w:eastAsia="Times New Roman" w:hAnsi="Times New Roman" w:cs="Times New Roman"/>
                <w:bCs/>
                <w:color w:val="4C4129"/>
                <w:sz w:val="20"/>
                <w:szCs w:val="20"/>
                <w:lang w:eastAsia="ru-RU"/>
              </w:rPr>
              <w:t>2</w:t>
            </w:r>
            <w:r w:rsidRPr="00962F19">
              <w:rPr>
                <w:rFonts w:ascii="Times New Roman" w:eastAsia="Times New Roman" w:hAnsi="Times New Roman" w:cs="Times New Roman"/>
                <w:bCs/>
                <w:color w:val="4C4129"/>
                <w:sz w:val="20"/>
                <w:szCs w:val="20"/>
                <w:lang w:eastAsia="ru-RU"/>
              </w:rPr>
              <w:br/>
              <w:t>день</w:t>
            </w:r>
          </w:p>
        </w:tc>
        <w:tc>
          <w:tcPr>
            <w:tcW w:w="103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4A29" w:rsidRPr="00962F19" w:rsidRDefault="000177C4" w:rsidP="008038C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4C4129"/>
                <w:sz w:val="20"/>
                <w:szCs w:val="20"/>
              </w:rPr>
            </w:pPr>
            <w:r w:rsidRPr="00CD60B7">
              <w:rPr>
                <w:b/>
                <w:bCs/>
                <w:color w:val="4C4129"/>
                <w:sz w:val="20"/>
                <w:szCs w:val="20"/>
              </w:rPr>
              <w:t>Завтрак в гостинице</w:t>
            </w:r>
            <w:r w:rsidR="008038C8">
              <w:rPr>
                <w:bCs/>
                <w:color w:val="4C4129"/>
                <w:sz w:val="20"/>
                <w:szCs w:val="20"/>
              </w:rPr>
              <w:t>.</w:t>
            </w:r>
            <w:r w:rsidR="00352B5C">
              <w:rPr>
                <w:bCs/>
                <w:color w:val="4C4129"/>
                <w:sz w:val="20"/>
                <w:szCs w:val="20"/>
              </w:rPr>
              <w:t xml:space="preserve"> </w:t>
            </w:r>
            <w:r w:rsidR="008038C8" w:rsidRPr="008038C8">
              <w:rPr>
                <w:bCs/>
                <w:color w:val="4C4129"/>
                <w:sz w:val="20"/>
                <w:szCs w:val="20"/>
              </w:rPr>
              <w:t xml:space="preserve">Выезжаем в самый древний город России и музей под открытым небом – ДЕРБЕНТ. Историческая часть города разделена на кварталы, в которых прячется весь колорит восточного города: красивые старинные ворота, средневековые </w:t>
            </w:r>
            <w:proofErr w:type="spellStart"/>
            <w:r w:rsidR="008038C8" w:rsidRPr="008038C8">
              <w:rPr>
                <w:bCs/>
                <w:color w:val="4C4129"/>
                <w:sz w:val="20"/>
                <w:szCs w:val="20"/>
              </w:rPr>
              <w:t>хамамы</w:t>
            </w:r>
            <w:proofErr w:type="spellEnd"/>
            <w:r w:rsidR="008038C8" w:rsidRPr="008038C8">
              <w:rPr>
                <w:bCs/>
                <w:color w:val="4C4129"/>
                <w:sz w:val="20"/>
                <w:szCs w:val="20"/>
              </w:rPr>
              <w:t xml:space="preserve">, барельефы с арабской вязью, тысячелетние мечети. Посетим древнюю КРЕПОСТЬ НАРЫН КАЛА – грандиозную и мощную оборонительную систему народов Закавказья и Передней Азии от нашествия кочевников с Севера. На территории крепости посмотрим зоны раскопок, которые ведутся здесь регулярно и бережно. Узнаем, что интересного нашли археологи. Крепость возвышается над Дербентом, это позволяет насладиться прекрасным панорамным видом старого и нового Дербента. Проедем вдоль Северных крепостных стен до новой Набережной. Познакомимся с </w:t>
            </w:r>
            <w:proofErr w:type="gramStart"/>
            <w:r w:rsidR="008038C8" w:rsidRPr="008038C8">
              <w:rPr>
                <w:bCs/>
                <w:color w:val="4C4129"/>
                <w:sz w:val="20"/>
                <w:szCs w:val="20"/>
              </w:rPr>
              <w:t>ДЖУМА-мечетью</w:t>
            </w:r>
            <w:proofErr w:type="gramEnd"/>
            <w:r w:rsidR="008038C8" w:rsidRPr="008038C8">
              <w:rPr>
                <w:bCs/>
                <w:color w:val="4C4129"/>
                <w:sz w:val="20"/>
                <w:szCs w:val="20"/>
              </w:rPr>
              <w:t>, самой древней старой мечетью в России (IX в.). Этот храм был захвачен арабами и превращен в мечеть. Открывая для себя историю мечети, вы услышите о разных эпохах ислама на Кавказе.</w:t>
            </w:r>
          </w:p>
        </w:tc>
      </w:tr>
      <w:tr w:rsidR="00304A29" w:rsidRPr="00962F19" w:rsidTr="008E2ED4">
        <w:trPr>
          <w:trHeight w:val="2602"/>
        </w:trPr>
        <w:tc>
          <w:tcPr>
            <w:tcW w:w="81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4A29" w:rsidRPr="00962F19" w:rsidRDefault="00213DE6" w:rsidP="003E0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C41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129"/>
                <w:sz w:val="20"/>
                <w:szCs w:val="20"/>
                <w:lang w:eastAsia="ru-RU"/>
              </w:rPr>
              <w:t>3</w:t>
            </w:r>
            <w:r w:rsidR="00304A29" w:rsidRPr="00962F19">
              <w:rPr>
                <w:rFonts w:ascii="Times New Roman" w:eastAsia="Times New Roman" w:hAnsi="Times New Roman" w:cs="Times New Roman"/>
                <w:bCs/>
                <w:color w:val="4C4129"/>
                <w:sz w:val="20"/>
                <w:szCs w:val="20"/>
                <w:lang w:eastAsia="ru-RU"/>
              </w:rPr>
              <w:br/>
              <w:t>день</w:t>
            </w:r>
          </w:p>
        </w:tc>
        <w:tc>
          <w:tcPr>
            <w:tcW w:w="103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03BF" w:rsidRPr="00962F19" w:rsidRDefault="00A403BF" w:rsidP="003E046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CD60B7">
              <w:rPr>
                <w:rStyle w:val="a4"/>
                <w:bCs w:val="0"/>
                <w:sz w:val="20"/>
                <w:szCs w:val="20"/>
              </w:rPr>
              <w:t>Завтрак в гостинице</w:t>
            </w:r>
            <w:r w:rsidRPr="00962F19">
              <w:rPr>
                <w:rStyle w:val="a4"/>
                <w:b w:val="0"/>
                <w:bCs w:val="0"/>
                <w:sz w:val="20"/>
                <w:szCs w:val="20"/>
              </w:rPr>
              <w:t>. Загородная поездка на  знаменитый СУЛАКСКИЙ КАНЬОН.</w:t>
            </w:r>
          </w:p>
          <w:p w:rsidR="00304A29" w:rsidRPr="00962F19" w:rsidRDefault="00A403BF" w:rsidP="007D2CA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962F19">
              <w:rPr>
                <w:rStyle w:val="a4"/>
                <w:b w:val="0"/>
                <w:bCs w:val="0"/>
                <w:sz w:val="20"/>
                <w:szCs w:val="20"/>
              </w:rPr>
              <w:t>Со смотровой площадки</w:t>
            </w:r>
            <w:r w:rsidRPr="00962F19">
              <w:rPr>
                <w:sz w:val="20"/>
                <w:szCs w:val="20"/>
              </w:rPr>
              <w:t> в пос. Дубки осматриваем </w:t>
            </w:r>
            <w:proofErr w:type="spellStart"/>
            <w:r w:rsidRPr="00962F19">
              <w:rPr>
                <w:rStyle w:val="a4"/>
                <w:b w:val="0"/>
                <w:bCs w:val="0"/>
                <w:sz w:val="20"/>
                <w:szCs w:val="20"/>
              </w:rPr>
              <w:t>Сулакский</w:t>
            </w:r>
            <w:proofErr w:type="spellEnd"/>
            <w:r w:rsidRPr="00962F19">
              <w:rPr>
                <w:rStyle w:val="a4"/>
                <w:b w:val="0"/>
                <w:bCs w:val="0"/>
                <w:sz w:val="20"/>
                <w:szCs w:val="20"/>
              </w:rPr>
              <w:t xml:space="preserve"> каньон</w:t>
            </w:r>
            <w:r w:rsidRPr="00962F19">
              <w:rPr>
                <w:sz w:val="20"/>
                <w:szCs w:val="20"/>
              </w:rPr>
              <w:t xml:space="preserve">. Далее останавливаемся у водохранилища </w:t>
            </w:r>
            <w:proofErr w:type="spellStart"/>
            <w:r w:rsidRPr="00962F19">
              <w:rPr>
                <w:sz w:val="20"/>
                <w:szCs w:val="20"/>
              </w:rPr>
              <w:t>Чиркейской</w:t>
            </w:r>
            <w:proofErr w:type="spellEnd"/>
            <w:r w:rsidRPr="00962F19">
              <w:rPr>
                <w:sz w:val="20"/>
                <w:szCs w:val="20"/>
              </w:rPr>
              <w:t xml:space="preserve"> ГЭС, которая заполнила эту часть </w:t>
            </w:r>
            <w:proofErr w:type="spellStart"/>
            <w:r w:rsidRPr="00962F19">
              <w:rPr>
                <w:sz w:val="20"/>
                <w:szCs w:val="20"/>
              </w:rPr>
              <w:t>Сулакского</w:t>
            </w:r>
            <w:proofErr w:type="spellEnd"/>
            <w:r w:rsidRPr="00962F19">
              <w:rPr>
                <w:sz w:val="20"/>
                <w:szCs w:val="20"/>
              </w:rPr>
              <w:t xml:space="preserve"> каньона. Далее Вас ждет вкусный </w:t>
            </w:r>
            <w:r w:rsidRPr="00CD60B7">
              <w:rPr>
                <w:b/>
                <w:sz w:val="20"/>
                <w:szCs w:val="20"/>
              </w:rPr>
              <w:t>обед в форелевом хозяйстве (входит в стоимость</w:t>
            </w:r>
            <w:r w:rsidRPr="00962F19">
              <w:rPr>
                <w:sz w:val="20"/>
                <w:szCs w:val="20"/>
              </w:rPr>
              <w:t xml:space="preserve">): форель, местный чай, овощи (либо аварский </w:t>
            </w:r>
            <w:proofErr w:type="spellStart"/>
            <w:r w:rsidRPr="00962F19">
              <w:rPr>
                <w:sz w:val="20"/>
                <w:szCs w:val="20"/>
              </w:rPr>
              <w:t>хинкали</w:t>
            </w:r>
            <w:proofErr w:type="spellEnd"/>
            <w:r w:rsidRPr="00962F19">
              <w:rPr>
                <w:sz w:val="20"/>
                <w:szCs w:val="20"/>
              </w:rPr>
              <w:t xml:space="preserve"> и чуду трех видов). </w:t>
            </w:r>
            <w:r w:rsidRPr="00962F19">
              <w:rPr>
                <w:rStyle w:val="a4"/>
                <w:b w:val="0"/>
                <w:bCs w:val="0"/>
                <w:sz w:val="20"/>
                <w:szCs w:val="20"/>
              </w:rPr>
              <w:t>Затем едем на БАРХАН Сары Кум.</w:t>
            </w:r>
            <w:r w:rsidRPr="00962F19">
              <w:rPr>
                <w:sz w:val="20"/>
                <w:szCs w:val="20"/>
              </w:rPr>
              <w:t> </w:t>
            </w:r>
            <w:proofErr w:type="gramStart"/>
            <w:r w:rsidRPr="00962F19">
              <w:rPr>
                <w:sz w:val="20"/>
                <w:szCs w:val="20"/>
              </w:rPr>
              <w:t>Сары-Кум</w:t>
            </w:r>
            <w:proofErr w:type="gramEnd"/>
            <w:r w:rsidRPr="00962F19">
              <w:rPr>
                <w:sz w:val="20"/>
                <w:szCs w:val="20"/>
              </w:rPr>
              <w:t>, что означает «желтые пески». Ее высота</w:t>
            </w:r>
            <w:r w:rsidRPr="00962F19">
              <w:rPr>
                <w:rStyle w:val="a4"/>
                <w:b w:val="0"/>
                <w:bCs w:val="0"/>
                <w:sz w:val="20"/>
                <w:szCs w:val="20"/>
              </w:rPr>
              <w:t> 252 м</w:t>
            </w:r>
            <w:r w:rsidRPr="00962F19">
              <w:rPr>
                <w:sz w:val="20"/>
                <w:szCs w:val="20"/>
              </w:rPr>
              <w:t>. и это единственная  пустыня России на площади </w:t>
            </w:r>
            <w:r w:rsidRPr="00962F19">
              <w:rPr>
                <w:rStyle w:val="a4"/>
                <w:b w:val="0"/>
                <w:bCs w:val="0"/>
                <w:sz w:val="20"/>
                <w:szCs w:val="20"/>
              </w:rPr>
              <w:t>600 гектаров.</w:t>
            </w:r>
            <w:r w:rsidRPr="00962F19">
              <w:rPr>
                <w:sz w:val="20"/>
                <w:szCs w:val="20"/>
              </w:rPr>
              <w:t> </w:t>
            </w:r>
            <w:proofErr w:type="gramStart"/>
            <w:r w:rsidRPr="00962F19">
              <w:rPr>
                <w:sz w:val="20"/>
                <w:szCs w:val="20"/>
              </w:rPr>
              <w:t>Здесь территория </w:t>
            </w:r>
            <w:r w:rsidRPr="00962F19">
              <w:rPr>
                <w:rStyle w:val="a4"/>
                <w:b w:val="0"/>
                <w:bCs w:val="0"/>
                <w:sz w:val="20"/>
                <w:szCs w:val="20"/>
              </w:rPr>
              <w:t>заповедника</w:t>
            </w:r>
            <w:r w:rsidRPr="00962F19">
              <w:rPr>
                <w:sz w:val="20"/>
                <w:szCs w:val="20"/>
              </w:rPr>
              <w:t> </w:t>
            </w:r>
            <w:r w:rsidRPr="00962F19">
              <w:rPr>
                <w:rStyle w:val="a4"/>
                <w:b w:val="0"/>
                <w:bCs w:val="0"/>
                <w:sz w:val="20"/>
                <w:szCs w:val="20"/>
              </w:rPr>
              <w:t>«</w:t>
            </w:r>
            <w:proofErr w:type="spellStart"/>
            <w:r w:rsidRPr="00962F19">
              <w:rPr>
                <w:rStyle w:val="a4"/>
                <w:b w:val="0"/>
                <w:bCs w:val="0"/>
                <w:sz w:val="20"/>
                <w:szCs w:val="20"/>
              </w:rPr>
              <w:t>Сарыкумские</w:t>
            </w:r>
            <w:proofErr w:type="spellEnd"/>
            <w:r w:rsidRPr="00962F19">
              <w:rPr>
                <w:rStyle w:val="a4"/>
                <w:b w:val="0"/>
                <w:bCs w:val="0"/>
                <w:sz w:val="20"/>
                <w:szCs w:val="20"/>
              </w:rPr>
              <w:t xml:space="preserve"> барханы»</w:t>
            </w:r>
            <w:r w:rsidRPr="00962F19">
              <w:rPr>
                <w:sz w:val="20"/>
                <w:szCs w:val="20"/>
              </w:rPr>
              <w:t xml:space="preserve"> и по </w:t>
            </w:r>
            <w:proofErr w:type="spellStart"/>
            <w:r w:rsidRPr="00962F19">
              <w:rPr>
                <w:sz w:val="20"/>
                <w:szCs w:val="20"/>
              </w:rPr>
              <w:t>экотропе</w:t>
            </w:r>
            <w:proofErr w:type="spellEnd"/>
            <w:r w:rsidRPr="00962F19">
              <w:rPr>
                <w:sz w:val="20"/>
                <w:szCs w:val="20"/>
              </w:rPr>
              <w:t xml:space="preserve"> мы с вами поднимемся на одну из двух вершин, осмотрим места съемок кинофильма «Белое солнце пустыни» в 1969 году, вольеры с грифами и орлами, музей природы и почувствуем дух и магнетизм очень красивой местности и типичной пустыни с одинаковой флорой и фауной  как в пустынях Средней Азии.</w:t>
            </w:r>
            <w:proofErr w:type="gramEnd"/>
            <w:r w:rsidRPr="00962F19">
              <w:rPr>
                <w:sz w:val="20"/>
                <w:szCs w:val="20"/>
              </w:rPr>
              <w:t xml:space="preserve"> Сегодня </w:t>
            </w:r>
            <w:proofErr w:type="gramStart"/>
            <w:r w:rsidRPr="00962F19">
              <w:rPr>
                <w:sz w:val="20"/>
                <w:szCs w:val="20"/>
              </w:rPr>
              <w:t>Сары-Кум</w:t>
            </w:r>
            <w:proofErr w:type="gramEnd"/>
            <w:r w:rsidRPr="00962F19">
              <w:rPr>
                <w:sz w:val="20"/>
                <w:szCs w:val="20"/>
              </w:rPr>
              <w:t xml:space="preserve"> – один из наиболее посещаемых мест туристами в Дагестане. </w:t>
            </w:r>
            <w:r w:rsidRPr="00962F19">
              <w:rPr>
                <w:rStyle w:val="a4"/>
                <w:b w:val="0"/>
                <w:bCs w:val="0"/>
                <w:sz w:val="20"/>
                <w:szCs w:val="20"/>
              </w:rPr>
              <w:t>Возвращение в гостиницу.</w:t>
            </w:r>
            <w:r w:rsidRPr="00962F19">
              <w:rPr>
                <w:sz w:val="20"/>
                <w:szCs w:val="20"/>
              </w:rPr>
              <w:t xml:space="preserve"> </w:t>
            </w:r>
          </w:p>
        </w:tc>
      </w:tr>
      <w:tr w:rsidR="00A403BF" w:rsidRPr="00962F19" w:rsidTr="008E2ED4">
        <w:trPr>
          <w:trHeight w:val="2251"/>
        </w:trPr>
        <w:tc>
          <w:tcPr>
            <w:tcW w:w="81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403BF" w:rsidRPr="00962F19" w:rsidRDefault="008038C8" w:rsidP="003E0462">
            <w:pPr>
              <w:spacing w:before="100" w:beforeAutospacing="1" w:after="100" w:afterAutospacing="1" w:line="240" w:lineRule="auto"/>
              <w:ind w:left="-30" w:right="-227"/>
              <w:jc w:val="center"/>
              <w:rPr>
                <w:rFonts w:ascii="Times New Roman" w:eastAsia="Times New Roman" w:hAnsi="Times New Roman" w:cs="Times New Roman"/>
                <w:bCs/>
                <w:color w:val="4C41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129"/>
                <w:sz w:val="20"/>
                <w:szCs w:val="20"/>
                <w:lang w:eastAsia="ru-RU"/>
              </w:rPr>
              <w:t>5</w:t>
            </w:r>
            <w:r w:rsidR="00A403BF" w:rsidRPr="00962F19">
              <w:rPr>
                <w:rFonts w:ascii="Times New Roman" w:eastAsia="Times New Roman" w:hAnsi="Times New Roman" w:cs="Times New Roman"/>
                <w:bCs/>
                <w:color w:val="4C4129"/>
                <w:sz w:val="20"/>
                <w:szCs w:val="20"/>
                <w:lang w:eastAsia="ru-RU"/>
              </w:rPr>
              <w:t xml:space="preserve"> день</w:t>
            </w:r>
          </w:p>
        </w:tc>
        <w:tc>
          <w:tcPr>
            <w:tcW w:w="103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2ED4" w:rsidRDefault="00A403BF" w:rsidP="00D5256B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CD60B7">
              <w:rPr>
                <w:rStyle w:val="a4"/>
                <w:bCs w:val="0"/>
                <w:sz w:val="20"/>
                <w:szCs w:val="20"/>
              </w:rPr>
              <w:t>Завтрак в гостинице</w:t>
            </w:r>
            <w:r w:rsidRPr="00962F19">
              <w:rPr>
                <w:rStyle w:val="a4"/>
                <w:b w:val="0"/>
                <w:bCs w:val="0"/>
                <w:sz w:val="20"/>
                <w:szCs w:val="20"/>
              </w:rPr>
              <w:t>. Освобождение номеров.</w:t>
            </w:r>
            <w:r w:rsidR="000B5670" w:rsidRPr="00962F19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  <w:r w:rsidRPr="00962F19">
              <w:rPr>
                <w:rStyle w:val="a4"/>
                <w:b w:val="0"/>
                <w:bCs w:val="0"/>
                <w:sz w:val="20"/>
                <w:szCs w:val="20"/>
              </w:rPr>
              <w:t>Отправление на  экскурсию по МАХАЧКАЛЕ.</w:t>
            </w:r>
            <w:r w:rsidR="003E0462" w:rsidRPr="00962F19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  <w:r w:rsidRPr="00962F19">
              <w:rPr>
                <w:rStyle w:val="a4"/>
                <w:b w:val="0"/>
                <w:bCs w:val="0"/>
                <w:sz w:val="20"/>
                <w:szCs w:val="20"/>
              </w:rPr>
              <w:t>Столица гостеприимного Дагестана великолепна круглый год, днем и ночью!</w:t>
            </w:r>
            <w:r w:rsidR="00D5256B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  <w:r w:rsidRPr="00962F19">
              <w:rPr>
                <w:sz w:val="20"/>
                <w:szCs w:val="20"/>
              </w:rPr>
              <w:t>Вы увидите места старинного и современного города: </w:t>
            </w:r>
            <w:r w:rsidRPr="00962F19">
              <w:rPr>
                <w:rStyle w:val="a4"/>
                <w:b w:val="0"/>
                <w:bCs w:val="0"/>
                <w:sz w:val="20"/>
                <w:szCs w:val="20"/>
              </w:rPr>
              <w:t>белоснежную Джума-мечеть, площадь имени Ленина, театр Драмы</w:t>
            </w:r>
            <w:r w:rsidRPr="00962F19">
              <w:rPr>
                <w:sz w:val="20"/>
                <w:szCs w:val="20"/>
              </w:rPr>
              <w:t xml:space="preserve"> и памятники важным политическим деятелям. Пройдетесь по самой старой улице Махачкалы, заглянете в старые дворы и дома — ровесники города. </w:t>
            </w:r>
            <w:r w:rsidR="00D5256B">
              <w:rPr>
                <w:sz w:val="20"/>
                <w:szCs w:val="20"/>
              </w:rPr>
              <w:t>П</w:t>
            </w:r>
            <w:r w:rsidRPr="00962F19">
              <w:rPr>
                <w:sz w:val="20"/>
                <w:szCs w:val="20"/>
              </w:rPr>
              <w:t>одниметесь на </w:t>
            </w:r>
            <w:r w:rsidRPr="00962F19">
              <w:rPr>
                <w:rStyle w:val="a4"/>
                <w:b w:val="0"/>
                <w:bCs w:val="0"/>
                <w:sz w:val="20"/>
                <w:szCs w:val="20"/>
              </w:rPr>
              <w:t xml:space="preserve">смотровую площадку горы </w:t>
            </w:r>
            <w:proofErr w:type="spellStart"/>
            <w:r w:rsidRPr="00962F19">
              <w:rPr>
                <w:rStyle w:val="a4"/>
                <w:b w:val="0"/>
                <w:bCs w:val="0"/>
                <w:sz w:val="20"/>
                <w:szCs w:val="20"/>
              </w:rPr>
              <w:t>Тарки</w:t>
            </w:r>
            <w:proofErr w:type="spellEnd"/>
            <w:r w:rsidRPr="00962F19">
              <w:rPr>
                <w:rStyle w:val="a4"/>
                <w:b w:val="0"/>
                <w:bCs w:val="0"/>
                <w:sz w:val="20"/>
                <w:szCs w:val="20"/>
              </w:rPr>
              <w:t>-Тау</w:t>
            </w:r>
            <w:r w:rsidRPr="00962F19">
              <w:rPr>
                <w:sz w:val="20"/>
                <w:szCs w:val="20"/>
              </w:rPr>
              <w:t> и насладитесь видами Махачкалы с высоты. Также увидите парк и городской пляж.</w:t>
            </w:r>
            <w:r w:rsidR="000B5670" w:rsidRPr="00962F19">
              <w:rPr>
                <w:sz w:val="20"/>
                <w:szCs w:val="20"/>
              </w:rPr>
              <w:t xml:space="preserve"> </w:t>
            </w:r>
          </w:p>
          <w:p w:rsidR="00A403BF" w:rsidRPr="00CD60B7" w:rsidRDefault="00A403BF" w:rsidP="00352B5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Style w:val="a4"/>
                <w:bCs w:val="0"/>
                <w:sz w:val="20"/>
                <w:szCs w:val="20"/>
              </w:rPr>
            </w:pPr>
            <w:r w:rsidRPr="00CD60B7">
              <w:rPr>
                <w:rStyle w:val="a4"/>
                <w:bCs w:val="0"/>
                <w:sz w:val="20"/>
                <w:szCs w:val="20"/>
                <w:shd w:val="clear" w:color="auto" w:fill="FFFFFF"/>
              </w:rPr>
              <w:t>Трансфер в аэропорт.</w:t>
            </w:r>
            <w:r w:rsidR="000B5670" w:rsidRPr="00CD60B7">
              <w:rPr>
                <w:rStyle w:val="a4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="00352B5C">
              <w:rPr>
                <w:rStyle w:val="s1"/>
                <w:sz w:val="20"/>
                <w:szCs w:val="20"/>
                <w:shd w:val="clear" w:color="auto" w:fill="FFFFFF"/>
              </w:rPr>
              <w:t>Вылет из Махачкалы в 16:4</w:t>
            </w:r>
            <w:r w:rsidRPr="00CD60B7">
              <w:rPr>
                <w:rStyle w:val="s1"/>
                <w:sz w:val="20"/>
                <w:szCs w:val="20"/>
                <w:shd w:val="clear" w:color="auto" w:fill="FFFFFF"/>
              </w:rPr>
              <w:t>0. (А/К "NORDWIND</w:t>
            </w:r>
            <w:r w:rsidRPr="00352B5C">
              <w:rPr>
                <w:rStyle w:val="s1"/>
                <w:b/>
                <w:sz w:val="20"/>
                <w:szCs w:val="20"/>
                <w:shd w:val="clear" w:color="auto" w:fill="FFFFFF"/>
              </w:rPr>
              <w:t xml:space="preserve">").Прилет в </w:t>
            </w:r>
            <w:r w:rsidR="00352B5C" w:rsidRPr="00352B5C">
              <w:rPr>
                <w:rStyle w:val="s1"/>
                <w:b/>
                <w:sz w:val="20"/>
                <w:szCs w:val="20"/>
                <w:shd w:val="clear" w:color="auto" w:fill="FFFFFF"/>
              </w:rPr>
              <w:t>г. Казань</w:t>
            </w:r>
            <w:r w:rsidR="00352B5C">
              <w:rPr>
                <w:rStyle w:val="s1"/>
                <w:sz w:val="20"/>
                <w:szCs w:val="20"/>
                <w:shd w:val="clear" w:color="auto" w:fill="FFFFFF"/>
              </w:rPr>
              <w:t>. Трансфер в Н.Н.</w:t>
            </w:r>
          </w:p>
        </w:tc>
      </w:tr>
    </w:tbl>
    <w:p w:rsidR="00962F19" w:rsidRDefault="00B9179F" w:rsidP="00962F19">
      <w:pPr>
        <w:rPr>
          <w:rFonts w:ascii="Times New Roman" w:hAnsi="Times New Roman" w:cs="Times New Roman"/>
          <w:sz w:val="20"/>
          <w:szCs w:val="20"/>
        </w:rPr>
      </w:pPr>
      <w:r w:rsidRPr="00962F19">
        <w:rPr>
          <w:rFonts w:ascii="Times New Roman" w:hAnsi="Times New Roman" w:cs="Times New Roman"/>
          <w:sz w:val="20"/>
          <w:szCs w:val="20"/>
        </w:rPr>
        <w:t xml:space="preserve">                  </w:t>
      </w:r>
      <w:r w:rsidR="00304A29" w:rsidRPr="00962F19">
        <w:rPr>
          <w:rFonts w:ascii="Times New Roman" w:hAnsi="Times New Roman" w:cs="Times New Roman"/>
          <w:sz w:val="20"/>
          <w:szCs w:val="20"/>
        </w:rPr>
        <w:t xml:space="preserve">  </w:t>
      </w:r>
      <w:r w:rsidR="00A403BF" w:rsidRPr="00962F19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304A29" w:rsidRPr="00CD60B7" w:rsidRDefault="00962F19" w:rsidP="00962F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304A29" w:rsidRPr="00CD60B7">
        <w:rPr>
          <w:rFonts w:ascii="Times New Roman" w:hAnsi="Times New Roman" w:cs="Times New Roman"/>
          <w:b/>
          <w:sz w:val="20"/>
          <w:szCs w:val="20"/>
        </w:rPr>
        <w:t>Стоимость тура на 1 чел., руб. (</w:t>
      </w:r>
      <w:proofErr w:type="gramStart"/>
      <w:r w:rsidR="00304A29" w:rsidRPr="00CD60B7">
        <w:rPr>
          <w:rFonts w:ascii="Times New Roman" w:hAnsi="Times New Roman" w:cs="Times New Roman"/>
          <w:b/>
          <w:sz w:val="20"/>
          <w:szCs w:val="20"/>
        </w:rPr>
        <w:t>цена</w:t>
      </w:r>
      <w:proofErr w:type="gramEnd"/>
      <w:r w:rsidRPr="00CD60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4A29" w:rsidRPr="00CD60B7">
        <w:rPr>
          <w:rFonts w:ascii="Times New Roman" w:hAnsi="Times New Roman" w:cs="Times New Roman"/>
          <w:b/>
          <w:sz w:val="20"/>
          <w:szCs w:val="20"/>
        </w:rPr>
        <w:t xml:space="preserve"> фиксированная и меняться не будет)</w:t>
      </w:r>
    </w:p>
    <w:tbl>
      <w:tblPr>
        <w:tblW w:w="0" w:type="auto"/>
        <w:jc w:val="center"/>
        <w:tblCellSpacing w:w="15" w:type="dxa"/>
        <w:shd w:val="clear" w:color="auto" w:fill="FFF7E6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0"/>
        <w:gridCol w:w="925"/>
      </w:tblGrid>
      <w:tr w:rsidR="00304A29" w:rsidRPr="00962F19" w:rsidTr="00962F19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0B5670" w:rsidRPr="00962F19" w:rsidRDefault="00A403BF" w:rsidP="00962F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Гостиница «Турист</w:t>
            </w:r>
            <w:r w:rsidR="00F435D9" w:rsidRPr="00962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</w:t>
            </w:r>
            <w:r w:rsidR="008E79AE" w:rsidRPr="00962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435D9" w:rsidRPr="00962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="008E79AE" w:rsidRPr="00962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435D9" w:rsidRPr="00962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Махачкала</w:t>
            </w:r>
          </w:p>
          <w:p w:rsidR="00304A29" w:rsidRPr="00962F19" w:rsidRDefault="00F435D9" w:rsidP="00962F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  <w:r w:rsidR="00304A29" w:rsidRPr="00962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2-х местный  номер с удобствами</w:t>
            </w:r>
          </w:p>
        </w:tc>
      </w:tr>
      <w:tr w:rsidR="00D5256B" w:rsidRPr="00962F19" w:rsidTr="00962F1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304A29" w:rsidRPr="00962F19" w:rsidRDefault="00304A29" w:rsidP="000B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62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Взрослый, ребенок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304A29" w:rsidRPr="00962F19" w:rsidRDefault="002E01B7" w:rsidP="000B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35 7</w:t>
            </w:r>
            <w:r w:rsidR="00A403BF" w:rsidRPr="00962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F435D9" w:rsidRPr="00962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0B5670" w:rsidRPr="00962F19" w:rsidRDefault="003E0462" w:rsidP="00962F19">
      <w:pPr>
        <w:rPr>
          <w:rFonts w:ascii="Times New Roman" w:hAnsi="Times New Roman" w:cs="Times New Roman"/>
          <w:sz w:val="20"/>
          <w:szCs w:val="20"/>
        </w:rPr>
      </w:pPr>
      <w:r w:rsidRPr="00962F19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352B5C" w:rsidRDefault="00962F19" w:rsidP="00962F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2F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352B5C" w:rsidRDefault="00352B5C" w:rsidP="00962F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E1456" w:rsidRDefault="005E1456" w:rsidP="00962F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3DE6" w:rsidRDefault="00213DE6" w:rsidP="00962F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3DE6" w:rsidRDefault="00213DE6" w:rsidP="00962F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4A29" w:rsidRPr="00962F19" w:rsidRDefault="00304A29" w:rsidP="00962F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2F1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 В стоимость входит:</w:t>
      </w:r>
    </w:p>
    <w:p w:rsidR="00352B5C" w:rsidRDefault="00352B5C" w:rsidP="00962F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Трансфер 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Н.Новгород</w:t>
      </w:r>
      <w:proofErr w:type="spellEnd"/>
      <w:r>
        <w:rPr>
          <w:rFonts w:ascii="Times New Roman" w:hAnsi="Times New Roman" w:cs="Times New Roman"/>
          <w:sz w:val="20"/>
          <w:szCs w:val="20"/>
        </w:rPr>
        <w:t>-Казань</w:t>
      </w:r>
      <w:r w:rsidR="00304A29" w:rsidRPr="00962F1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04A29" w:rsidRPr="00962F1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304A29" w:rsidRPr="00962F19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304A29" w:rsidRPr="00962F19">
        <w:rPr>
          <w:rFonts w:ascii="Times New Roman" w:hAnsi="Times New Roman" w:cs="Times New Roman"/>
          <w:sz w:val="20"/>
          <w:szCs w:val="20"/>
        </w:rPr>
        <w:t>.Новгород</w:t>
      </w:r>
      <w:proofErr w:type="spellEnd"/>
      <w:r w:rsidR="00304A29" w:rsidRPr="00962F19">
        <w:rPr>
          <w:rFonts w:ascii="Times New Roman" w:hAnsi="Times New Roman" w:cs="Times New Roman"/>
          <w:sz w:val="20"/>
          <w:szCs w:val="20"/>
        </w:rPr>
        <w:t xml:space="preserve"> (10 кг. ручная кладь)</w:t>
      </w:r>
      <w:r w:rsidR="007D2CAD">
        <w:rPr>
          <w:rFonts w:ascii="Times New Roman" w:hAnsi="Times New Roman" w:cs="Times New Roman"/>
          <w:sz w:val="20"/>
          <w:szCs w:val="20"/>
        </w:rPr>
        <w:t xml:space="preserve"> 40*30*20 см.</w:t>
      </w:r>
    </w:p>
    <w:p w:rsidR="00304A29" w:rsidRPr="00962F19" w:rsidRDefault="00352B5C" w:rsidP="00962F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Авиаперелет:</w:t>
      </w:r>
      <w:r w:rsidR="002E01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Казань-Махачкала-Казань</w:t>
      </w:r>
      <w:r w:rsidR="00304A29" w:rsidRPr="00962F19">
        <w:rPr>
          <w:rFonts w:ascii="Times New Roman" w:hAnsi="Times New Roman" w:cs="Times New Roman"/>
          <w:sz w:val="20"/>
          <w:szCs w:val="20"/>
        </w:rPr>
        <w:br/>
        <w:t>Трансфер: аэропорт - гостиница - аэропорт, по экскурсионной программе</w:t>
      </w:r>
    </w:p>
    <w:p w:rsidR="00304A29" w:rsidRPr="00962F19" w:rsidRDefault="00304A29" w:rsidP="00962F19">
      <w:pPr>
        <w:rPr>
          <w:rFonts w:ascii="Times New Roman" w:hAnsi="Times New Roman" w:cs="Times New Roman"/>
          <w:sz w:val="20"/>
          <w:szCs w:val="20"/>
        </w:rPr>
      </w:pPr>
      <w:r w:rsidRPr="00962F19">
        <w:rPr>
          <w:rFonts w:ascii="Times New Roman" w:hAnsi="Times New Roman" w:cs="Times New Roman"/>
          <w:sz w:val="20"/>
          <w:szCs w:val="20"/>
        </w:rPr>
        <w:t>Экскурсионное обслуживание по программе</w:t>
      </w:r>
    </w:p>
    <w:p w:rsidR="00304A29" w:rsidRPr="00962F19" w:rsidRDefault="00304A29" w:rsidP="00962F19">
      <w:pPr>
        <w:rPr>
          <w:rFonts w:ascii="Times New Roman" w:hAnsi="Times New Roman" w:cs="Times New Roman"/>
          <w:sz w:val="20"/>
          <w:szCs w:val="20"/>
        </w:rPr>
      </w:pPr>
      <w:r w:rsidRPr="00962F19">
        <w:rPr>
          <w:rFonts w:ascii="Times New Roman" w:hAnsi="Times New Roman" w:cs="Times New Roman"/>
          <w:sz w:val="20"/>
          <w:szCs w:val="20"/>
        </w:rPr>
        <w:t>Проживание в гостиниц</w:t>
      </w:r>
      <w:r w:rsidR="00D5256B">
        <w:rPr>
          <w:rFonts w:ascii="Times New Roman" w:hAnsi="Times New Roman" w:cs="Times New Roman"/>
          <w:sz w:val="20"/>
          <w:szCs w:val="20"/>
        </w:rPr>
        <w:t>е "Турист</w:t>
      </w:r>
      <w:r w:rsidRPr="00962F19">
        <w:rPr>
          <w:rFonts w:ascii="Times New Roman" w:hAnsi="Times New Roman" w:cs="Times New Roman"/>
          <w:sz w:val="20"/>
          <w:szCs w:val="20"/>
        </w:rPr>
        <w:t>" </w:t>
      </w:r>
      <w:proofErr w:type="spellStart"/>
      <w:r w:rsidR="008E79AE" w:rsidRPr="00962F1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8E79AE" w:rsidRPr="00962F19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8E79AE" w:rsidRPr="00962F19">
        <w:rPr>
          <w:rFonts w:ascii="Times New Roman" w:hAnsi="Times New Roman" w:cs="Times New Roman"/>
          <w:sz w:val="20"/>
          <w:szCs w:val="20"/>
        </w:rPr>
        <w:t>ахачкала</w:t>
      </w:r>
      <w:proofErr w:type="spellEnd"/>
      <w:r w:rsidRPr="00962F19">
        <w:rPr>
          <w:rFonts w:ascii="Times New Roman" w:hAnsi="Times New Roman" w:cs="Times New Roman"/>
          <w:sz w:val="20"/>
          <w:szCs w:val="20"/>
        </w:rPr>
        <w:t> , номера с удобствами</w:t>
      </w:r>
    </w:p>
    <w:p w:rsidR="00304A29" w:rsidRPr="00962F19" w:rsidRDefault="00D5256B" w:rsidP="00962F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0462" w:rsidRPr="00962F19">
        <w:rPr>
          <w:rFonts w:ascii="Times New Roman" w:hAnsi="Times New Roman" w:cs="Times New Roman"/>
          <w:sz w:val="20"/>
          <w:szCs w:val="20"/>
        </w:rPr>
        <w:t xml:space="preserve">Питание: </w:t>
      </w:r>
      <w:r w:rsidR="00213DE6">
        <w:rPr>
          <w:rFonts w:ascii="Times New Roman" w:hAnsi="Times New Roman" w:cs="Times New Roman"/>
          <w:sz w:val="20"/>
          <w:szCs w:val="20"/>
        </w:rPr>
        <w:t>3</w:t>
      </w:r>
      <w:r w:rsidR="003E0462" w:rsidRPr="00962F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завтрака + </w:t>
      </w:r>
      <w:r w:rsidR="00352B5C">
        <w:rPr>
          <w:rFonts w:ascii="Times New Roman" w:hAnsi="Times New Roman" w:cs="Times New Roman"/>
          <w:sz w:val="20"/>
          <w:szCs w:val="20"/>
        </w:rPr>
        <w:t>1</w:t>
      </w:r>
      <w:r w:rsidR="008E79AE" w:rsidRPr="00962F19">
        <w:rPr>
          <w:rFonts w:ascii="Times New Roman" w:hAnsi="Times New Roman" w:cs="Times New Roman"/>
          <w:sz w:val="20"/>
          <w:szCs w:val="20"/>
        </w:rPr>
        <w:t xml:space="preserve"> обед</w:t>
      </w:r>
    </w:p>
    <w:p w:rsidR="00304A29" w:rsidRDefault="00304A29" w:rsidP="00962F19">
      <w:pPr>
        <w:rPr>
          <w:rFonts w:ascii="Times New Roman" w:hAnsi="Times New Roman" w:cs="Times New Roman"/>
          <w:sz w:val="20"/>
          <w:szCs w:val="20"/>
        </w:rPr>
      </w:pPr>
      <w:r w:rsidRPr="00962F19">
        <w:rPr>
          <w:rFonts w:ascii="Times New Roman" w:hAnsi="Times New Roman" w:cs="Times New Roman"/>
          <w:sz w:val="20"/>
          <w:szCs w:val="20"/>
        </w:rPr>
        <w:t>  ДОПОЛНИТЕЛЬНО ОПЛАЧИВАЕТСЯ:</w:t>
      </w:r>
    </w:p>
    <w:p w:rsidR="00D5256B" w:rsidRDefault="00352B5C" w:rsidP="00962F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Багаж-1 место 20 кг - 35</w:t>
      </w:r>
      <w:r w:rsidR="00D5256B">
        <w:rPr>
          <w:rFonts w:ascii="Times New Roman" w:hAnsi="Times New Roman" w:cs="Times New Roman"/>
          <w:sz w:val="20"/>
          <w:szCs w:val="20"/>
        </w:rPr>
        <w:t>00 руб.</w:t>
      </w:r>
    </w:p>
    <w:p w:rsidR="005E1456" w:rsidRPr="00962F19" w:rsidRDefault="005E1456" w:rsidP="00962F19">
      <w:pPr>
        <w:rPr>
          <w:rFonts w:ascii="Times New Roman" w:hAnsi="Times New Roman" w:cs="Times New Roman"/>
          <w:sz w:val="20"/>
          <w:szCs w:val="20"/>
        </w:rPr>
      </w:pPr>
      <w:r w:rsidRPr="005E1456">
        <w:rPr>
          <w:rFonts w:ascii="Times New Roman" w:hAnsi="Times New Roman" w:cs="Times New Roman"/>
          <w:sz w:val="20"/>
          <w:szCs w:val="20"/>
        </w:rPr>
        <w:t xml:space="preserve">Доплата за одноместное размещение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3DE6">
        <w:rPr>
          <w:rFonts w:ascii="Times New Roman" w:hAnsi="Times New Roman" w:cs="Times New Roman"/>
          <w:sz w:val="20"/>
          <w:szCs w:val="20"/>
        </w:rPr>
        <w:t>7</w:t>
      </w:r>
      <w:r w:rsidRPr="005E1456">
        <w:rPr>
          <w:rFonts w:ascii="Times New Roman" w:hAnsi="Times New Roman" w:cs="Times New Roman"/>
          <w:sz w:val="20"/>
          <w:szCs w:val="20"/>
        </w:rPr>
        <w:t>000 руб.</w:t>
      </w:r>
    </w:p>
    <w:p w:rsidR="00304A29" w:rsidRPr="00962F19" w:rsidRDefault="00304A29" w:rsidP="00962F1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62F19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62F19">
        <w:rPr>
          <w:rFonts w:ascii="Times New Roman" w:hAnsi="Times New Roman" w:cs="Times New Roman"/>
          <w:sz w:val="20"/>
          <w:szCs w:val="20"/>
        </w:rPr>
        <w:t>Экосбор</w:t>
      </w:r>
      <w:proofErr w:type="spellEnd"/>
      <w:r w:rsidRPr="00962F19">
        <w:rPr>
          <w:rFonts w:ascii="Times New Roman" w:hAnsi="Times New Roman" w:cs="Times New Roman"/>
          <w:sz w:val="20"/>
          <w:szCs w:val="20"/>
        </w:rPr>
        <w:t xml:space="preserve"> на Сары Кум - 150 </w:t>
      </w:r>
      <w:proofErr w:type="spellStart"/>
      <w:r w:rsidRPr="00962F19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962F19">
        <w:rPr>
          <w:rFonts w:ascii="Times New Roman" w:hAnsi="Times New Roman" w:cs="Times New Roman"/>
          <w:sz w:val="20"/>
          <w:szCs w:val="20"/>
        </w:rPr>
        <w:t>/чел</w:t>
      </w:r>
      <w:r w:rsidRPr="00962F19">
        <w:rPr>
          <w:rFonts w:ascii="Times New Roman" w:hAnsi="Times New Roman" w:cs="Times New Roman"/>
          <w:sz w:val="20"/>
          <w:szCs w:val="20"/>
        </w:rPr>
        <w:br/>
        <w:t xml:space="preserve">- Входная плата в Дербентской крепость - 150 </w:t>
      </w:r>
      <w:proofErr w:type="spellStart"/>
      <w:r w:rsidRPr="00962F19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962F19">
        <w:rPr>
          <w:rFonts w:ascii="Times New Roman" w:hAnsi="Times New Roman" w:cs="Times New Roman"/>
          <w:sz w:val="20"/>
          <w:szCs w:val="20"/>
        </w:rPr>
        <w:t>/чел</w:t>
      </w:r>
      <w:proofErr w:type="gramEnd"/>
    </w:p>
    <w:p w:rsidR="00304A29" w:rsidRPr="00962F19" w:rsidRDefault="00304A29" w:rsidP="00962F19">
      <w:pPr>
        <w:rPr>
          <w:rFonts w:ascii="Times New Roman" w:hAnsi="Times New Roman" w:cs="Times New Roman"/>
          <w:sz w:val="20"/>
          <w:szCs w:val="20"/>
        </w:rPr>
      </w:pPr>
    </w:p>
    <w:p w:rsidR="00304A29" w:rsidRPr="00962F19" w:rsidRDefault="00304A29" w:rsidP="00962F19">
      <w:pPr>
        <w:rPr>
          <w:rFonts w:ascii="Times New Roman" w:hAnsi="Times New Roman" w:cs="Times New Roman"/>
          <w:sz w:val="20"/>
          <w:szCs w:val="20"/>
        </w:rPr>
      </w:pPr>
      <w:r w:rsidRPr="00962F19">
        <w:rPr>
          <w:rFonts w:ascii="Times New Roman" w:hAnsi="Times New Roman" w:cs="Times New Roman"/>
          <w:bCs/>
          <w:sz w:val="20"/>
          <w:szCs w:val="20"/>
          <w:lang w:eastAsia="ru-RU"/>
        </w:rPr>
        <w:t>ВАЖНО для АВИАТУРОВ:</w:t>
      </w:r>
      <w:r w:rsidRPr="00962F19">
        <w:rPr>
          <w:rFonts w:ascii="Times New Roman" w:hAnsi="Times New Roman" w:cs="Times New Roman"/>
          <w:sz w:val="20"/>
          <w:szCs w:val="20"/>
          <w:lang w:eastAsia="ru-RU"/>
        </w:rPr>
        <w:t> Посадка на самолет НЕ осуществляется на основании посадочного талона. </w:t>
      </w:r>
      <w:r w:rsidRPr="00962F19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Регистрация и посадка на рейс осуществляется </w:t>
      </w:r>
      <w:r w:rsidR="008E2ED4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62F19">
        <w:rPr>
          <w:rFonts w:ascii="Times New Roman" w:hAnsi="Times New Roman" w:cs="Times New Roman"/>
          <w:bCs/>
          <w:sz w:val="20"/>
          <w:szCs w:val="20"/>
          <w:lang w:eastAsia="ru-RU"/>
        </w:rPr>
        <w:t>ПО МАРШРУТНОЙ КВИТАНЦИИ по форме авиакомпании</w:t>
      </w:r>
      <w:r w:rsidRPr="00962F19">
        <w:rPr>
          <w:rFonts w:ascii="Times New Roman" w:hAnsi="Times New Roman" w:cs="Times New Roman"/>
          <w:sz w:val="20"/>
          <w:szCs w:val="20"/>
          <w:lang w:eastAsia="ru-RU"/>
        </w:rPr>
        <w:t xml:space="preserve">, которая прикрепляется в </w:t>
      </w:r>
      <w:r w:rsidRPr="00962F19">
        <w:rPr>
          <w:rFonts w:ascii="Times New Roman" w:hAnsi="Times New Roman" w:cs="Times New Roman"/>
          <w:sz w:val="20"/>
          <w:szCs w:val="20"/>
        </w:rPr>
        <w:t>личном кабинете к заявке за 1-2 суток до вылета (в разделе ДОКУМЕНТЫ). Точное время вылета и номер рейса будет указано в МАРШРУТНОЙ КВИТАНЦИИ (по форме авиакомпании).</w:t>
      </w:r>
    </w:p>
    <w:p w:rsidR="00304A29" w:rsidRPr="00962F19" w:rsidRDefault="00304A29" w:rsidP="00962F19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62F19">
        <w:rPr>
          <w:rFonts w:ascii="Times New Roman" w:hAnsi="Times New Roman" w:cs="Times New Roman"/>
          <w:sz w:val="20"/>
          <w:szCs w:val="20"/>
        </w:rPr>
        <w:t>Туристическая компания оставляет за собой право на незначительные изменения тура: замену гостиницы на равнозначную,</w:t>
      </w:r>
      <w:r w:rsidRPr="00962F19">
        <w:rPr>
          <w:rFonts w:ascii="Times New Roman" w:hAnsi="Times New Roman" w:cs="Times New Roman"/>
          <w:sz w:val="20"/>
          <w:szCs w:val="20"/>
        </w:rPr>
        <w:br/>
        <w:t>а также изменение порядка проведения экскурсий, при</w:t>
      </w:r>
      <w:r w:rsidRPr="00962F19">
        <w:rPr>
          <w:rFonts w:ascii="Times New Roman" w:hAnsi="Times New Roman" w:cs="Times New Roman"/>
          <w:sz w:val="20"/>
          <w:szCs w:val="20"/>
          <w:lang w:eastAsia="ru-RU"/>
        </w:rPr>
        <w:t xml:space="preserve"> этом сохраняя их количество.</w:t>
      </w:r>
      <w:proofErr w:type="gramEnd"/>
    </w:p>
    <w:p w:rsidR="003C27BB" w:rsidRPr="00962F19" w:rsidRDefault="003C27BB">
      <w:pPr>
        <w:rPr>
          <w:rFonts w:ascii="Times New Roman" w:hAnsi="Times New Roman" w:cs="Times New Roman"/>
          <w:sz w:val="20"/>
          <w:szCs w:val="20"/>
        </w:rPr>
      </w:pPr>
    </w:p>
    <w:sectPr w:rsidR="003C27BB" w:rsidRPr="00962F19" w:rsidSect="000B5670">
      <w:pgSz w:w="11906" w:h="16838"/>
      <w:pgMar w:top="567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105"/>
    <w:multiLevelType w:val="multilevel"/>
    <w:tmpl w:val="39FA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32AC3"/>
    <w:multiLevelType w:val="multilevel"/>
    <w:tmpl w:val="7B6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A8"/>
    <w:rsid w:val="000177C4"/>
    <w:rsid w:val="000B5670"/>
    <w:rsid w:val="00213DE6"/>
    <w:rsid w:val="002E01B7"/>
    <w:rsid w:val="00304A29"/>
    <w:rsid w:val="00352B5C"/>
    <w:rsid w:val="003C27BB"/>
    <w:rsid w:val="003E0462"/>
    <w:rsid w:val="00530BA8"/>
    <w:rsid w:val="005E1456"/>
    <w:rsid w:val="007D2CAD"/>
    <w:rsid w:val="008038C8"/>
    <w:rsid w:val="00857C07"/>
    <w:rsid w:val="008E2ED4"/>
    <w:rsid w:val="008E79AE"/>
    <w:rsid w:val="00957AEF"/>
    <w:rsid w:val="00962F19"/>
    <w:rsid w:val="00A403BF"/>
    <w:rsid w:val="00B9179F"/>
    <w:rsid w:val="00CD60B7"/>
    <w:rsid w:val="00D5256B"/>
    <w:rsid w:val="00DC34A9"/>
    <w:rsid w:val="00E355A7"/>
    <w:rsid w:val="00F20802"/>
    <w:rsid w:val="00F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A29"/>
    <w:rPr>
      <w:b/>
      <w:bCs/>
    </w:rPr>
  </w:style>
  <w:style w:type="character" w:styleId="a5">
    <w:name w:val="Emphasis"/>
    <w:basedOn w:val="a0"/>
    <w:uiPriority w:val="20"/>
    <w:qFormat/>
    <w:rsid w:val="00304A29"/>
    <w:rPr>
      <w:i/>
      <w:iCs/>
    </w:rPr>
  </w:style>
  <w:style w:type="character" w:customStyle="1" w:styleId="s1">
    <w:name w:val="s1"/>
    <w:basedOn w:val="a0"/>
    <w:rsid w:val="00304A29"/>
  </w:style>
  <w:style w:type="character" w:customStyle="1" w:styleId="link">
    <w:name w:val="link"/>
    <w:basedOn w:val="a0"/>
    <w:rsid w:val="00304A29"/>
  </w:style>
  <w:style w:type="character" w:styleId="a6">
    <w:name w:val="Hyperlink"/>
    <w:basedOn w:val="a0"/>
    <w:uiPriority w:val="99"/>
    <w:semiHidden/>
    <w:unhideWhenUsed/>
    <w:rsid w:val="00304A29"/>
    <w:rPr>
      <w:color w:val="0000FF"/>
      <w:u w:val="single"/>
    </w:rPr>
  </w:style>
  <w:style w:type="character" w:customStyle="1" w:styleId="sigethumb">
    <w:name w:val="sige_thumb"/>
    <w:basedOn w:val="a0"/>
    <w:rsid w:val="00A403BF"/>
  </w:style>
  <w:style w:type="paragraph" w:styleId="a7">
    <w:name w:val="Balloon Text"/>
    <w:basedOn w:val="a"/>
    <w:link w:val="a8"/>
    <w:uiPriority w:val="99"/>
    <w:semiHidden/>
    <w:unhideWhenUsed/>
    <w:rsid w:val="00A4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A29"/>
    <w:rPr>
      <w:b/>
      <w:bCs/>
    </w:rPr>
  </w:style>
  <w:style w:type="character" w:styleId="a5">
    <w:name w:val="Emphasis"/>
    <w:basedOn w:val="a0"/>
    <w:uiPriority w:val="20"/>
    <w:qFormat/>
    <w:rsid w:val="00304A29"/>
    <w:rPr>
      <w:i/>
      <w:iCs/>
    </w:rPr>
  </w:style>
  <w:style w:type="character" w:customStyle="1" w:styleId="s1">
    <w:name w:val="s1"/>
    <w:basedOn w:val="a0"/>
    <w:rsid w:val="00304A29"/>
  </w:style>
  <w:style w:type="character" w:customStyle="1" w:styleId="link">
    <w:name w:val="link"/>
    <w:basedOn w:val="a0"/>
    <w:rsid w:val="00304A29"/>
  </w:style>
  <w:style w:type="character" w:styleId="a6">
    <w:name w:val="Hyperlink"/>
    <w:basedOn w:val="a0"/>
    <w:uiPriority w:val="99"/>
    <w:semiHidden/>
    <w:unhideWhenUsed/>
    <w:rsid w:val="00304A29"/>
    <w:rPr>
      <w:color w:val="0000FF"/>
      <w:u w:val="single"/>
    </w:rPr>
  </w:style>
  <w:style w:type="character" w:customStyle="1" w:styleId="sigethumb">
    <w:name w:val="sige_thumb"/>
    <w:basedOn w:val="a0"/>
    <w:rsid w:val="00A403BF"/>
  </w:style>
  <w:style w:type="paragraph" w:styleId="a7">
    <w:name w:val="Balloon Text"/>
    <w:basedOn w:val="a"/>
    <w:link w:val="a8"/>
    <w:uiPriority w:val="99"/>
    <w:semiHidden/>
    <w:unhideWhenUsed/>
    <w:rsid w:val="00A4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67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bolshuhina</dc:creator>
  <cp:keywords/>
  <dc:description/>
  <cp:lastModifiedBy>bolshuhina</cp:lastModifiedBy>
  <cp:revision>20</cp:revision>
  <dcterms:created xsi:type="dcterms:W3CDTF">2022-09-21T15:29:00Z</dcterms:created>
  <dcterms:modified xsi:type="dcterms:W3CDTF">2023-01-26T10:54:00Z</dcterms:modified>
</cp:coreProperties>
</file>