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C5" w:rsidRPr="00300ED2" w:rsidRDefault="00300ED2" w:rsidP="00300ED2">
      <w:pPr>
        <w:jc w:val="center"/>
        <w:rPr>
          <w:rFonts w:ascii="Times New Roman" w:hAnsi="Times New Roman" w:cs="Times New Roman"/>
          <w:b/>
        </w:rPr>
      </w:pPr>
      <w:r w:rsidRPr="00300ED2">
        <w:rPr>
          <w:rFonts w:ascii="Times New Roman" w:hAnsi="Times New Roman" w:cs="Times New Roman"/>
          <w:b/>
        </w:rPr>
        <w:t>НОВЫЙ ГОД В КАРЕЛЬСКОМ КРАЕ</w:t>
      </w:r>
      <w:r w:rsidRPr="00300ED2">
        <w:rPr>
          <w:rFonts w:ascii="Times New Roman" w:hAnsi="Times New Roman" w:cs="Times New Roman"/>
          <w:b/>
        </w:rPr>
        <w:br/>
        <w:t>30.12.26 - 04.01.27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723"/>
      </w:tblGrid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1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Отправления (сбор за 20 минут до указанного времени): см. на сайте.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Ориентировочное время в пути от Нижнего Новгорода 22-24 часа.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2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08.00 - прибытие в Карелию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, в старинный город, на берегу Ладо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ги  бескрайней – г. Сортавала. 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Авто-пешеходная обзорная экскурсия по г. Сортавала (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Сердоболь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), 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который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по праву называют «архитектурной энциклопедией европейского зодчества». 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втрак в кафе города (накрытие).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Небольшой переезд и остановка на фот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о сессию на водопаде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Ахвенкоски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Горный парк «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Рускеала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» - живописнейший памятник природы и горного дела.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Общее время нахождения в горном парке – 2,5 часа (у вас будет время перекусить в кафе и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приобрести доп. услуги парка).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Переезд на размещение в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.К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ондопога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(290 км). ~19.00  Р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азмещение в отеле «Карелия»***.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31.12.26 - праздничный банкет с развлекательной программой и дискотекой.  Оплата СТРОГО ПРИ ПОКУПКЕ ТУРА. Стоимость банкета: 6 400 рублей/взрослый, 5 400 рублей/ребенок с 13 лет, 2 950 рублей/ребенок до 13 лет (отдельный детский стол и аниматор).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3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Завтрак в отеле (шведский стол)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01.01.2026 «Деревенские забавы или Новый год </w:t>
            </w:r>
            <w:proofErr w:type="spellStart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по-киндасовски</w:t>
            </w:r>
            <w:proofErr w:type="spellEnd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». ОПЛАЧИВАЕТСЯ ПРИ ПОКУПКЕ ТУРА. Стоимость: 3500 руб./взр,3300 руб./школьник. Самая веселая деревня Карелии.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Возвращение в отель.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Обед (шведский стол) в кафе отеля за дополнительную плату на месте.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Выезжаем на экскурсионную программу. Первый русский курорт "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Марциальные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воды". Далее, переезжаем в столицу Карелии – город Петрозаводск. Обзорная экскурсия по столице лесной Республики - г. Петрозаводск и прогулка по Онежской набережной города.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Новогодняя развлекательная программа. Отправляемся на берег Онежского озера (200 м от отеля). В уютном северном чуме переплетаются саамские легенды и любимые сказки!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Для желающих на органный концерт во дворце Искусств. Стоимость: 700 руб./взрослый, 400 руб./ школьник - оплата на месте.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4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Завтрак в отеле (шведский стол). Далее на выбор (О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ПЛАЧИВАЕТСЯ ПРИ ПОКУПКЕ ТУРА):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ВАРИАНТ №1 - "Кижи  - восьмое чудо света".  Стоимость: 6900 руб./взрослый, 5900 руб./ школьник.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Отправляемся в большое путешествие к уникальному природному комплексу, памятнику природного наследия ЮНЕСКО - знамен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итому  острову Кижи (250 км). 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В пути на маршруте: поселок Шуньга - одно из старейших поселений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Заонежья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и родина углеродного минерала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шунгит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. Село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Толву</w:t>
            </w:r>
            <w:proofErr w:type="gram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я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–</w:t>
            </w:r>
            <w:proofErr w:type="gram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в тех местах родился и вырос Преподобный Зосима, который стал позднее одним из основателей монастыря на Соловецких островах. Прибытие в местечко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Оятевщина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  Безопасная переправа на судне на воздушной подушке на остров Кижи  (1 км/15 минут). Экскурсия по зимнему острову Кижи - объекту Всемирного культурного и природного наследия ЮНЕСКО с 1990 года.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Общая продолжительность экскурсии –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14 часов. Возвращение в отель.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ВАРИАНТ №2 - «Замок» </w:t>
            </w:r>
            <w:proofErr w:type="spellStart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Кархумяки</w:t>
            </w:r>
            <w:proofErr w:type="spellEnd"/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 обзорная экскурсия по г. Медвежьегорск. Стоимость экскурсии: 3 200 руб.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/взрослый, 2 550  руб./ребенок.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Выезд  на экскурсионную программу, на маршруте: «Замок»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Кархумяки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- представлял собой систему круговой обороны финской армии 1942-1944 гг. к западу от Медвежьегорска, которую называли «Второй линией Маннергейма».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Город Медвежьегорск.  В пути познакомимся с городом в губе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Повенецкого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залива стоящем в окружении живописных скал и холмов. В этих местах снимались популярные фильмы: «Любовь и голуби», «И на камня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х растут деревья», «Платина 2».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Возвращение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с экскурсии в отель ~  в 14:30.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Для тех, кто не поехал на экск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урсии: свободное время в отеле.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На берегу за дополнительную плату на месте можно приобрести: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Катания на собачьих упряжках: дети - 750 руб./круг 450 м, взрослые: 950 руб./круг 450 м.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Катание на банане за снегоходом с инструктором. Вместимость до 6 человек детей или 4 человека  взрослых/ 1350 рублей/за всех сидящих на банане.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- Обед, ужин (шведский стол) в кафе отеля за дополнительную плату.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5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Завтрак (шведский стол) в кафе отеля.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Встречаемся на  программе «Колдовские  мастерские».  Получим первые уроки игры на старинном финно-угорском инструменте  КАНТЕЛЕ. Пусть «карельские гусли» поют о ветре, о теплом доме, в нем всегда будут счастье и достаток. Под руководством опытного мастера приготовим из ржаной муки традиционные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рупиттетю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(КАЛИТКИ).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>Чаепитие с изделиями собстве</w:t>
            </w:r>
            <w:r w:rsidRPr="00300ED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нного производства - калитками.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Освобождение номеров.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Выезд  экскурсионную программу по природным загадкам Карелии: яркая достопримечательность Карелии – заповедник и водопад «Кивач». «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Алмазна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сыплется гора с уступа четырьмя скалами…» - восхищенно писал о нем Гаврила Романович Державин, первый поэт-лирик России…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Отправление домой.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До новых встреч в Карелии! Ночной переезд.</w:t>
            </w:r>
          </w:p>
        </w:tc>
      </w:tr>
      <w:tr w:rsidR="00300ED2" w:rsidRPr="00300ED2" w:rsidTr="00300ED2">
        <w:tc>
          <w:tcPr>
            <w:tcW w:w="959" w:type="dxa"/>
            <w:vAlign w:val="center"/>
          </w:tcPr>
          <w:p w:rsidR="00300ED2" w:rsidRPr="00300ED2" w:rsidRDefault="00300ED2" w:rsidP="00300ED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300ED2">
              <w:rPr>
                <w:rFonts w:ascii="Times New Roman" w:hAnsi="Times New Roman" w:cs="Times New Roman"/>
                <w:b/>
                <w:sz w:val="16"/>
              </w:rPr>
              <w:t>6 день</w:t>
            </w:r>
          </w:p>
        </w:tc>
        <w:tc>
          <w:tcPr>
            <w:tcW w:w="9723" w:type="dxa"/>
          </w:tcPr>
          <w:p w:rsidR="00300ED2" w:rsidRPr="00300ED2" w:rsidRDefault="00300ED2" w:rsidP="00300ED2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00ED2">
              <w:rPr>
                <w:rFonts w:ascii="Times New Roman" w:hAnsi="Times New Roman" w:cs="Times New Roman"/>
                <w:sz w:val="16"/>
                <w:szCs w:val="18"/>
              </w:rPr>
              <w:t xml:space="preserve">Прибытие в </w:t>
            </w:r>
            <w:proofErr w:type="spellStart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Н.Новгород</w:t>
            </w:r>
            <w:proofErr w:type="spellEnd"/>
            <w:r w:rsidRPr="00300ED2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</w:tr>
    </w:tbl>
    <w:p w:rsidR="00300ED2" w:rsidRPr="00300ED2" w:rsidRDefault="00300ED2" w:rsidP="00300E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Стоимость тура на 1 чел., руб. (</w:t>
      </w:r>
      <w:proofErr w:type="gramStart"/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цена</w:t>
      </w:r>
      <w:proofErr w:type="gramEnd"/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25"/>
        <w:gridCol w:w="2506"/>
        <w:gridCol w:w="2651"/>
      </w:tblGrid>
      <w:tr w:rsidR="00300ED2" w:rsidRPr="00300ED2" w:rsidTr="00300ED2">
        <w:tc>
          <w:tcPr>
            <w:tcW w:w="5000" w:type="pct"/>
            <w:gridSpan w:val="3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ОТЕЛЬ "КАРЕЛИЯ"</w:t>
            </w: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г. Кондопога, пл. Ленина, 5 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номера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ШКОЛЬНИК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2-местный номер с удобствами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33 900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33 600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2-местный номер (блок)</w:t>
            </w:r>
          </w:p>
        </w:tc>
        <w:tc>
          <w:tcPr>
            <w:tcW w:w="1173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32 700</w:t>
            </w:r>
          </w:p>
        </w:tc>
        <w:tc>
          <w:tcPr>
            <w:tcW w:w="1240" w:type="pct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32 400</w:t>
            </w:r>
          </w:p>
        </w:tc>
      </w:tr>
      <w:tr w:rsidR="00300ED2" w:rsidRPr="00300ED2" w:rsidTr="00300ED2">
        <w:tc>
          <w:tcPr>
            <w:tcW w:w="2586" w:type="pct"/>
            <w:hideMark/>
          </w:tcPr>
          <w:p w:rsidR="00300ED2" w:rsidRPr="00300ED2" w:rsidRDefault="00300ED2" w:rsidP="00300E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1-но местный номер (блок)</w:t>
            </w:r>
          </w:p>
        </w:tc>
        <w:tc>
          <w:tcPr>
            <w:tcW w:w="2414" w:type="pct"/>
            <w:gridSpan w:val="2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40 600</w:t>
            </w:r>
          </w:p>
        </w:tc>
      </w:tr>
      <w:tr w:rsidR="00300ED2" w:rsidRPr="00300ED2" w:rsidTr="00300ED2">
        <w:tc>
          <w:tcPr>
            <w:tcW w:w="5000" w:type="pct"/>
            <w:gridSpan w:val="3"/>
            <w:hideMark/>
          </w:tcPr>
          <w:p w:rsidR="00300ED2" w:rsidRPr="00300ED2" w:rsidRDefault="00300ED2" w:rsidP="00300ED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еврораскладушка</w:t>
            </w:r>
            <w:proofErr w:type="spellEnd"/>
            <w:r w:rsidRPr="00300E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не предоставляется</w:t>
            </w:r>
          </w:p>
        </w:tc>
      </w:tr>
    </w:tbl>
    <w:p w:rsidR="00300ED2" w:rsidRPr="00300ED2" w:rsidRDefault="00300ED2" w:rsidP="0030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стоимость входит: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Проезд автобусом туристического класса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Проживание: гостиница "Карелия", номера выбранной категории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Питание: 4 завтрака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чаепитие с калитками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Экскурсионное обслуживание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Страховка от ДТП</w:t>
      </w:r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Дополнительно оплачивается при покупке тура: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- 31.12.26 - праздничный банкет с развлекательной программой и дискотекой.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Оплата СТРОГО ПРИ ПОКУПКЕ ТУРА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 Стоимость банкета: 6 400 рублей/взрослый, 5 400 рублей/ребенок с 13 лет, 2 950 рублей/ребенок до 13 лет (отдельный детский стол и аниматор). 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Развлекательная программа 01.01.2027 «Деревенские забавы или Новый год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по-киндасовски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».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ОПЛАЧИВАЕТСЯ ПРИ ПОКУПКЕ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ТУРА. Стоимость: 3500 руб./взр,3300 руб./школьник. 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Экскурсия в «Замок»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Кархумяки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обзорная экскурсия по г. Медвежьегорск.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ОПЛАЧИВАЕТСЯ ПРИ ПОКУПКЕ ТУРА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 Стоимость экскурсии: 3 200 руб./взрослый, 2 550  руб./ребенок.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 "Кижи  - восьмое чудо света". </w:t>
      </w: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ОПЛАЧИВАЕТСЯ ПРИ ПОКУПКЕ ТУРА  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Стоимость: 6900 руб./взрослый, 5900 руб./ школьник.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- Доплата для туристов из г. Чкаловск, площадь Чкалова (трансфер туда-обратно за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.п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лату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) - 700 руб./чел.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Доплата для туристов из г. Арзамаса, ТЦ "МЕТРО" (групповой трансфер туда/обратно) - 800 руб./чел.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Доплата для туристов из г. Сарова, КПП №3 (групповой трансфер туда/обратно) - 1700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чел</w:t>
      </w:r>
      <w:proofErr w:type="spellEnd"/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00ED2" w:rsidRP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Дополнительно оплачивается на месте: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Катания на собачьих упряжках: дети - 750 руб./круг 450 м, взрослые: 950 руб./круг 450 м.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Катание на банане за снегоходом с инструктором. Вместимость до 6 человек детей или 4 человека  взрослых/ 1350 рублей/за всех сидящих на банане.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Концерт органной музыки. Стоимость 700 рублей/взрослый, 400  рублей/ребенок 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Обеды, ужины от 650 руб.</w:t>
      </w:r>
    </w:p>
    <w:p w:rsid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300ED2" w:rsidRPr="00300ED2" w:rsidRDefault="00300ED2" w:rsidP="00300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>ВАЖНАЯ ИНФОРМАЦИЯ!  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доп. питания на всех маршрутах, услуг проката, органного концерта производится в КАРЕЛИИ администратору отеля проживания (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.К</w:t>
      </w:r>
      <w:proofErr w:type="gram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ондопога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Время в пути и продолжительность экскурсий являются ориентировочными и зависят от многих факторов, на которые компания не может влиять: пробки и аварийные ситуации на дорогах, ухудшение погодных условий, проведение ремонтных работ по трассе следования и т.п.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туре много мероприятий проводится на свежем воздухе, поэтому рекомендуем теплую одежду и головные уборы, </w:t>
      </w:r>
      <w:proofErr w:type="spellStart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непрокомокаемую</w:t>
      </w:r>
      <w:proofErr w:type="spellEnd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обувь спортивного типа. Так же рекомендуем взять с собой в поездку запасную пару рукавиц (перчаток) и обуви.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Женское / мужское подселение предусмотрено при 2-х или 3-х местном размещении (номера с удобствами)</w:t>
      </w:r>
      <w:r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  <w:br/>
        <w:t xml:space="preserve">- </w:t>
      </w:r>
      <w:bookmarkStart w:id="0" w:name="_GoBack"/>
      <w:bookmarkEnd w:id="0"/>
      <w:r w:rsidRPr="00300ED2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размещение, либо аннулировать тур! </w:t>
      </w:r>
    </w:p>
    <w:p w:rsidR="00300ED2" w:rsidRPr="00300ED2" w:rsidRDefault="00300ED2" w:rsidP="00300E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300ED2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</w:p>
    <w:p w:rsidR="00300ED2" w:rsidRPr="00300ED2" w:rsidRDefault="00300ED2" w:rsidP="0030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300ED2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300ED2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300ED2" w:rsidRPr="00300ED2" w:rsidRDefault="00300ED2" w:rsidP="00300ED2">
      <w:pPr>
        <w:jc w:val="center"/>
        <w:rPr>
          <w:b/>
        </w:rPr>
      </w:pPr>
    </w:p>
    <w:sectPr w:rsidR="00300ED2" w:rsidRPr="00300ED2" w:rsidSect="00300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453"/>
    <w:multiLevelType w:val="multilevel"/>
    <w:tmpl w:val="DE2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2FE"/>
    <w:multiLevelType w:val="multilevel"/>
    <w:tmpl w:val="8B8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DF3BB2"/>
    <w:multiLevelType w:val="multilevel"/>
    <w:tmpl w:val="CB06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F192B"/>
    <w:multiLevelType w:val="multilevel"/>
    <w:tmpl w:val="57D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D2"/>
    <w:rsid w:val="00300ED2"/>
    <w:rsid w:val="00A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0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ED2"/>
    <w:rPr>
      <w:b/>
      <w:bCs/>
    </w:rPr>
  </w:style>
  <w:style w:type="character" w:styleId="a6">
    <w:name w:val="Emphasis"/>
    <w:basedOn w:val="a0"/>
    <w:uiPriority w:val="20"/>
    <w:qFormat/>
    <w:rsid w:val="00300E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0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ED2"/>
    <w:rPr>
      <w:b/>
      <w:bCs/>
    </w:rPr>
  </w:style>
  <w:style w:type="character" w:styleId="a6">
    <w:name w:val="Emphasis"/>
    <w:basedOn w:val="a0"/>
    <w:uiPriority w:val="20"/>
    <w:qFormat/>
    <w:rsid w:val="00300E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1</cp:revision>
  <dcterms:created xsi:type="dcterms:W3CDTF">2026-08-08T09:37:00Z</dcterms:created>
  <dcterms:modified xsi:type="dcterms:W3CDTF">2026-08-08T09:45:00Z</dcterms:modified>
</cp:coreProperties>
</file>