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8A5" w:rsidRPr="003F32FF" w:rsidRDefault="003F32FF" w:rsidP="003F32FF">
      <w:pPr>
        <w:pStyle w:val="2"/>
        <w:shd w:val="clear" w:color="auto" w:fill="FFFFFF"/>
        <w:spacing w:before="120" w:beforeAutospacing="0" w:after="0" w:afterAutospacing="0"/>
        <w:jc w:val="center"/>
        <w:rPr>
          <w:rFonts w:ascii="Arial" w:hAnsi="Arial" w:cs="Arial"/>
          <w:b w:val="0"/>
          <w:bCs w:val="0"/>
          <w:caps/>
          <w:color w:val="135B94"/>
          <w:sz w:val="39"/>
          <w:szCs w:val="39"/>
        </w:rPr>
      </w:pPr>
      <w:r>
        <w:rPr>
          <w:rFonts w:ascii="Arial" w:hAnsi="Arial" w:cs="Arial"/>
          <w:b w:val="0"/>
          <w:bCs w:val="0"/>
          <w:caps/>
          <w:color w:val="135B94"/>
          <w:sz w:val="39"/>
          <w:szCs w:val="39"/>
        </w:rPr>
        <w:t>В РИТМЕ БЕЛОРУССКОГО ЛЕТА</w:t>
      </w:r>
      <w:r w:rsidR="0063690C">
        <w:rPr>
          <w:color w:val="002060"/>
          <w:sz w:val="32"/>
        </w:rPr>
        <w:br/>
      </w:r>
      <w:r w:rsidRPr="003F32FF">
        <w:rPr>
          <w:rStyle w:val="a5"/>
          <w:rFonts w:ascii="Arial" w:hAnsi="Arial" w:cs="Arial"/>
          <w:color w:val="333333"/>
          <w:sz w:val="28"/>
          <w:shd w:val="clear" w:color="auto" w:fill="FFFFFF"/>
        </w:rPr>
        <w:t> </w:t>
      </w:r>
      <w:r w:rsidRPr="003F32FF">
        <w:rPr>
          <w:rStyle w:val="a5"/>
          <w:rFonts w:ascii="Arial" w:hAnsi="Arial" w:cs="Arial"/>
          <w:color w:val="333333"/>
          <w:sz w:val="24"/>
          <w:shd w:val="clear" w:color="auto" w:fill="FFFFFF"/>
        </w:rPr>
        <w:t>19.07 - 25.07.26</w:t>
      </w:r>
      <w:r w:rsidRPr="003F32FF">
        <w:rPr>
          <w:rFonts w:ascii="Arial" w:hAnsi="Arial" w:cs="Arial"/>
          <w:i/>
          <w:iCs/>
          <w:color w:val="333333"/>
          <w:sz w:val="24"/>
          <w:shd w:val="clear" w:color="auto" w:fill="FFFFFF"/>
        </w:rPr>
        <w:br/>
      </w:r>
      <w:r w:rsidRPr="003F32FF">
        <w:rPr>
          <w:rStyle w:val="a5"/>
          <w:rFonts w:ascii="Arial" w:hAnsi="Arial" w:cs="Arial"/>
          <w:color w:val="333333"/>
          <w:sz w:val="24"/>
          <w:shd w:val="clear" w:color="auto" w:fill="FFFFFF"/>
        </w:rPr>
        <w:t xml:space="preserve">02.08 - </w:t>
      </w:r>
      <w:proofErr w:type="gramStart"/>
      <w:r w:rsidRPr="003F32FF">
        <w:rPr>
          <w:rStyle w:val="a5"/>
          <w:rFonts w:ascii="Arial" w:hAnsi="Arial" w:cs="Arial"/>
          <w:color w:val="333333"/>
          <w:sz w:val="24"/>
          <w:shd w:val="clear" w:color="auto" w:fill="FFFFFF"/>
        </w:rPr>
        <w:t>08.08.26</w:t>
      </w:r>
      <w:r w:rsidRPr="003F32FF">
        <w:rPr>
          <w:rFonts w:ascii="Arial" w:hAnsi="Arial" w:cs="Arial"/>
          <w:i/>
          <w:iCs/>
          <w:color w:val="333333"/>
          <w:sz w:val="24"/>
          <w:shd w:val="clear" w:color="auto" w:fill="FFFFFF"/>
        </w:rPr>
        <w:t>.,</w:t>
      </w:r>
      <w:proofErr w:type="gramEnd"/>
      <w:r w:rsidRPr="003F32FF">
        <w:rPr>
          <w:rFonts w:ascii="Arial" w:hAnsi="Arial" w:cs="Arial"/>
          <w:i/>
          <w:iCs/>
          <w:color w:val="333333"/>
          <w:sz w:val="24"/>
          <w:shd w:val="clear" w:color="auto" w:fill="FFFFFF"/>
        </w:rPr>
        <w:t xml:space="preserve"> </w:t>
      </w:r>
      <w:r w:rsidRPr="003F32FF">
        <w:rPr>
          <w:rStyle w:val="a5"/>
          <w:rFonts w:ascii="Arial" w:hAnsi="Arial" w:cs="Arial"/>
          <w:color w:val="333333"/>
          <w:sz w:val="24"/>
          <w:shd w:val="clear" w:color="auto" w:fill="FFFFFF"/>
        </w:rPr>
        <w:t>16.08 - 22.08.26</w:t>
      </w:r>
      <w:r w:rsidR="0063690C">
        <w:rPr>
          <w:color w:val="002060"/>
          <w:sz w:val="32"/>
        </w:rPr>
        <w:br/>
      </w:r>
      <w:r>
        <w:rPr>
          <w:rStyle w:val="a5"/>
          <w:rFonts w:ascii="Arial" w:hAnsi="Arial" w:cs="Arial"/>
          <w:color w:val="FF0000"/>
          <w:sz w:val="28"/>
          <w:szCs w:val="28"/>
          <w:shd w:val="clear" w:color="auto" w:fill="FFFFFF"/>
        </w:rPr>
        <w:t>Витебск + Минск + Лида + Гродно </w:t>
      </w:r>
    </w:p>
    <w:tbl>
      <w:tblPr>
        <w:tblStyle w:val="a3"/>
        <w:tblW w:w="11171" w:type="dxa"/>
        <w:tblInd w:w="-431" w:type="dxa"/>
        <w:tblLook w:val="04A0" w:firstRow="1" w:lastRow="0" w:firstColumn="1" w:lastColumn="0" w:noHBand="0" w:noVBand="1"/>
      </w:tblPr>
      <w:tblGrid>
        <w:gridCol w:w="710"/>
        <w:gridCol w:w="10461"/>
      </w:tblGrid>
      <w:tr w:rsidR="00B57A87" w:rsidRPr="00B57A87" w:rsidTr="00426D0B">
        <w:tc>
          <w:tcPr>
            <w:tcW w:w="710" w:type="dxa"/>
            <w:shd w:val="clear" w:color="auto" w:fill="auto"/>
            <w:vAlign w:val="center"/>
          </w:tcPr>
          <w:p w:rsidR="00CC0950" w:rsidRPr="00B57A87" w:rsidRDefault="00B57A87" w:rsidP="00DC421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57A87">
              <w:rPr>
                <w:rFonts w:ascii="Times New Roman" w:hAnsi="Times New Roman" w:cs="Times New Roman"/>
                <w:b/>
                <w:sz w:val="20"/>
              </w:rPr>
              <w:t>1 день</w:t>
            </w:r>
          </w:p>
        </w:tc>
        <w:tc>
          <w:tcPr>
            <w:tcW w:w="10461" w:type="dxa"/>
            <w:shd w:val="clear" w:color="auto" w:fill="auto"/>
          </w:tcPr>
          <w:p w:rsidR="00B57A87" w:rsidRPr="00107C3D" w:rsidRDefault="00107C3D" w:rsidP="00107C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07C3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Отправление из городов (сбор за 20 минут до отправления): </w:t>
            </w:r>
            <w:r w:rsidRPr="00107C3D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eastAsia="ru-RU"/>
              </w:rPr>
              <w:br/>
            </w:r>
            <w:r w:rsidRPr="00107C3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18:00</w:t>
            </w:r>
            <w:r w:rsidRPr="00107C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  <w:r w:rsidRPr="00107C3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г.</w:t>
            </w:r>
            <w:r w:rsidRPr="00107C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  <w:r w:rsidRPr="00107C3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Н. Новгород</w:t>
            </w:r>
            <w:r w:rsidRPr="00107C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, пл. Ленина, памятник Ленину</w:t>
            </w:r>
            <w:r w:rsidRPr="00107C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  <w:r w:rsidRPr="00107C3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19:00</w:t>
            </w:r>
            <w:r w:rsidRPr="00107C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  <w:r w:rsidRPr="00107C3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г.</w:t>
            </w:r>
            <w:r w:rsidRPr="00107C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  <w:r w:rsidRPr="00107C3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Дзержинск</w:t>
            </w:r>
            <w:r w:rsidRPr="00107C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, остановка «Северные ворота»</w:t>
            </w:r>
            <w:r w:rsidRPr="00107C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  <w:r w:rsidRPr="00107C3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19:40</w:t>
            </w:r>
            <w:r w:rsidRPr="00107C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  <w:r w:rsidRPr="00107C3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г.</w:t>
            </w:r>
            <w:r w:rsidRPr="00107C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  <w:r w:rsidRPr="00107C3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Гороховец</w:t>
            </w:r>
            <w:r w:rsidRPr="00107C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, автостанция</w:t>
            </w:r>
            <w:r w:rsidRPr="00107C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  <w:r w:rsidRPr="00107C3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20:30</w:t>
            </w:r>
            <w:r w:rsidRPr="00107C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  <w:r w:rsidRPr="00107C3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г.</w:t>
            </w:r>
            <w:r w:rsidRPr="00107C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  <w:r w:rsidRPr="00107C3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Вязники</w:t>
            </w:r>
            <w:r w:rsidRPr="00107C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, автовокзал</w:t>
            </w:r>
            <w:r w:rsidRPr="00107C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  <w:r w:rsidRPr="00107C3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22:00</w:t>
            </w:r>
            <w:r w:rsidRPr="00107C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  <w:r w:rsidRPr="00107C3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г.</w:t>
            </w:r>
            <w:r w:rsidRPr="00107C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  <w:r w:rsidRPr="00107C3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Владимир</w:t>
            </w:r>
            <w:r w:rsidRPr="00107C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, Московское ш. 2 ( парковка ТЦ Лента)</w:t>
            </w:r>
            <w:r w:rsidRPr="00107C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  <w:r w:rsidR="003F32FF" w:rsidRPr="003F32FF">
              <w:rPr>
                <w:rStyle w:val="aa"/>
                <w:rFonts w:ascii="Times New Roman" w:hAnsi="Times New Roman" w:cs="Times New Roman"/>
                <w:b w:val="0"/>
                <w:bCs w:val="0"/>
                <w:color w:val="135B94"/>
                <w:sz w:val="20"/>
                <w:shd w:val="clear" w:color="auto" w:fill="FFFFFF"/>
              </w:rPr>
              <w:t>* г. Заволжье, ТЦ "Европа"</w:t>
            </w:r>
            <w:r w:rsidR="003F32FF" w:rsidRPr="003F32FF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t xml:space="preserve">  (групповой трансфер туда / обратно) - 500 </w:t>
            </w:r>
            <w:proofErr w:type="spellStart"/>
            <w:r w:rsidR="003F32FF" w:rsidRPr="003F32FF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t>руб</w:t>
            </w:r>
            <w:proofErr w:type="spellEnd"/>
            <w:r w:rsidR="003F32FF" w:rsidRPr="003F32FF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t>/чел</w:t>
            </w:r>
            <w:r w:rsidR="003F32FF" w:rsidRPr="003F32FF">
              <w:rPr>
                <w:rFonts w:ascii="Times New Roman" w:hAnsi="Times New Roman" w:cs="Times New Roman"/>
                <w:color w:val="333333"/>
                <w:sz w:val="20"/>
              </w:rPr>
              <w:br/>
            </w:r>
            <w:r w:rsidR="003F32FF" w:rsidRPr="003F32FF">
              <w:rPr>
                <w:rStyle w:val="aa"/>
                <w:rFonts w:ascii="Times New Roman" w:hAnsi="Times New Roman" w:cs="Times New Roman"/>
                <w:b w:val="0"/>
                <w:bCs w:val="0"/>
                <w:color w:val="135B94"/>
                <w:sz w:val="20"/>
                <w:shd w:val="clear" w:color="auto" w:fill="FFFFFF"/>
              </w:rPr>
              <w:t>* г. Балахна, автостанция</w:t>
            </w:r>
            <w:r w:rsidR="003F32FF" w:rsidRPr="003F32FF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t xml:space="preserve"> (групповой трансфер туда / обратно) - 400 </w:t>
            </w:r>
            <w:proofErr w:type="spellStart"/>
            <w:r w:rsidR="003F32FF" w:rsidRPr="003F32FF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t>руб</w:t>
            </w:r>
            <w:proofErr w:type="spellEnd"/>
            <w:r w:rsidR="003F32FF" w:rsidRPr="003F32FF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t>/чел</w:t>
            </w:r>
            <w:r w:rsidR="003F32FF" w:rsidRPr="003F32FF">
              <w:rPr>
                <w:rFonts w:ascii="Times New Roman" w:hAnsi="Times New Roman" w:cs="Times New Roman"/>
                <w:color w:val="333333"/>
                <w:sz w:val="20"/>
              </w:rPr>
              <w:br/>
            </w:r>
            <w:r w:rsidR="003F32FF" w:rsidRPr="003F32FF">
              <w:rPr>
                <w:rStyle w:val="aa"/>
                <w:rFonts w:ascii="Times New Roman" w:hAnsi="Times New Roman" w:cs="Times New Roman"/>
                <w:b w:val="0"/>
                <w:bCs w:val="0"/>
                <w:color w:val="135B94"/>
                <w:sz w:val="20"/>
                <w:shd w:val="clear" w:color="auto" w:fill="FFFFFF"/>
              </w:rPr>
              <w:t>* г. Чкаловск, площадь Чкалова</w:t>
            </w:r>
            <w:r w:rsidR="003F32FF" w:rsidRPr="003F32FF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t xml:space="preserve"> (трансфер туда-обратно за </w:t>
            </w:r>
            <w:proofErr w:type="spellStart"/>
            <w:r w:rsidR="003F32FF" w:rsidRPr="003F32FF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t>доп.плату</w:t>
            </w:r>
            <w:proofErr w:type="spellEnd"/>
            <w:r w:rsidR="003F32FF" w:rsidRPr="003F32FF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t xml:space="preserve"> - 700 руб./чел.</w:t>
            </w:r>
            <w:r w:rsidR="003F32FF" w:rsidRPr="003F32FF">
              <w:rPr>
                <w:rFonts w:ascii="Times New Roman" w:hAnsi="Times New Roman" w:cs="Times New Roman"/>
                <w:color w:val="333333"/>
                <w:sz w:val="20"/>
              </w:rPr>
              <w:br/>
            </w:r>
            <w:r w:rsidR="003F32FF" w:rsidRPr="003F32FF">
              <w:rPr>
                <w:rStyle w:val="aa"/>
                <w:rFonts w:ascii="Times New Roman" w:hAnsi="Times New Roman" w:cs="Times New Roman"/>
                <w:b w:val="0"/>
                <w:bCs w:val="0"/>
                <w:color w:val="135B94"/>
                <w:sz w:val="20"/>
                <w:shd w:val="clear" w:color="auto" w:fill="FFFFFF"/>
              </w:rPr>
              <w:t>* доплата для туристов из Сарова, Дивеево</w:t>
            </w:r>
            <w:r w:rsidR="003F32FF" w:rsidRPr="003F32FF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t xml:space="preserve"> (туда/обратно) - 1700 </w:t>
            </w:r>
            <w:proofErr w:type="spellStart"/>
            <w:r w:rsidR="003F32FF" w:rsidRPr="003F32FF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t>руб</w:t>
            </w:r>
            <w:proofErr w:type="spellEnd"/>
            <w:r w:rsidR="003F32FF" w:rsidRPr="003F32FF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t>/чел</w:t>
            </w:r>
            <w:r w:rsidR="003F32FF" w:rsidRPr="003F32FF">
              <w:rPr>
                <w:rFonts w:ascii="Times New Roman" w:hAnsi="Times New Roman" w:cs="Times New Roman"/>
                <w:color w:val="333333"/>
                <w:sz w:val="20"/>
              </w:rPr>
              <w:br/>
            </w:r>
            <w:r w:rsidR="003F32FF" w:rsidRPr="003F32FF">
              <w:rPr>
                <w:rStyle w:val="aa"/>
                <w:rFonts w:ascii="Times New Roman" w:hAnsi="Times New Roman" w:cs="Times New Roman"/>
                <w:b w:val="0"/>
                <w:bCs w:val="0"/>
                <w:color w:val="135B94"/>
                <w:sz w:val="20"/>
                <w:shd w:val="clear" w:color="auto" w:fill="FFFFFF"/>
              </w:rPr>
              <w:t>* доплата для туристов из Арзамаса</w:t>
            </w:r>
            <w:r w:rsidR="003F32FF" w:rsidRPr="003F32FF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t xml:space="preserve"> (туда/обратно) - 1100 </w:t>
            </w:r>
            <w:proofErr w:type="spellStart"/>
            <w:r w:rsidR="003F32FF" w:rsidRPr="003F32FF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t>руб</w:t>
            </w:r>
            <w:proofErr w:type="spellEnd"/>
            <w:r w:rsidR="003F32FF" w:rsidRPr="003F32FF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t>/чел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  <w:r w:rsidRPr="00107C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  <w:t>По дороге нас ждет символическое пересечение российско-белорусской границы.</w:t>
            </w:r>
          </w:p>
        </w:tc>
      </w:tr>
      <w:tr w:rsidR="00B83A55" w:rsidRPr="00B57A87" w:rsidTr="00426D0B">
        <w:tc>
          <w:tcPr>
            <w:tcW w:w="710" w:type="dxa"/>
            <w:shd w:val="clear" w:color="auto" w:fill="auto"/>
          </w:tcPr>
          <w:p w:rsidR="00CC0950" w:rsidRPr="00B83A55" w:rsidRDefault="00B83A55" w:rsidP="00DC421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83A55">
              <w:rPr>
                <w:rFonts w:ascii="Times New Roman" w:hAnsi="Times New Roman" w:cs="Times New Roman"/>
                <w:b/>
                <w:sz w:val="20"/>
              </w:rPr>
              <w:t>2 день</w:t>
            </w:r>
          </w:p>
        </w:tc>
        <w:tc>
          <w:tcPr>
            <w:tcW w:w="10461" w:type="dxa"/>
          </w:tcPr>
          <w:p w:rsidR="00B83A55" w:rsidRPr="00107C3D" w:rsidRDefault="00107C3D" w:rsidP="003F32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C3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Завтрак в кафе. Обзорная экскурсия по Витебску познакомит</w:t>
            </w:r>
            <w:r w:rsidRPr="00107C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Вас с яркими архитектурными объектами города. На берегу Двины экскурсанты увидят «возродившуюся из пепла» Благовещенскую церковь в Витебске, построенную в 12 веке, однако безжалостно взорванную в 1961 году. Благовещенская церковь в Витебске представляет собой шедевр византийско-балканского зодчества, единственный в Восточной Европе памятник такого типа. Когда-то в ней молились Александр Невский и Ольгерд Великий.  Продолжает ряд культовой архитектуры Витебска осмотр костела Святой Варвары - образца величественности и истинной красоты. Крупнейший храм города на высоком мысу заслуженно обретает статус архитектурной доминанты Витебска, вознося свои купола над берегами </w:t>
            </w:r>
            <w:proofErr w:type="spellStart"/>
            <w:r w:rsidRPr="00107C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Витьбы</w:t>
            </w:r>
            <w:proofErr w:type="spellEnd"/>
            <w:r w:rsidRPr="00107C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.  Жизнь великолепного художника с мировым именем Марка Шагала тесно связана с Витебском. </w:t>
            </w:r>
            <w:r w:rsidRPr="00107C3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Экскурсия в дом-музей Марка Шагала</w:t>
            </w:r>
            <w:r w:rsidRPr="00107C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в Витебске на Покровской — объект «</w:t>
            </w:r>
            <w:proofErr w:type="spellStart"/>
            <w:r w:rsidRPr="00107C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must-visit</w:t>
            </w:r>
            <w:proofErr w:type="spellEnd"/>
            <w:r w:rsidRPr="00107C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» не только для того, кто интересуется туризмом и отдыхом в Беларуси, но и для почитателей мирового искусства</w:t>
            </w:r>
            <w:r w:rsidR="0063690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.  Обед в кафе. </w:t>
            </w:r>
            <w:r w:rsidR="003F32FF">
              <w:rPr>
                <w:rStyle w:val="aa"/>
              </w:rPr>
              <w:t xml:space="preserve">Переезд в Минск. </w:t>
            </w:r>
            <w:r w:rsidR="003F32FF" w:rsidRPr="003F32FF">
              <w:rPr>
                <w:rStyle w:val="aa"/>
                <w:rFonts w:ascii="Times New Roman" w:hAnsi="Times New Roman" w:cs="Times New Roman"/>
                <w:b w:val="0"/>
                <w:bCs w:val="0"/>
                <w:color w:val="135B94"/>
                <w:sz w:val="20"/>
                <w:shd w:val="clear" w:color="auto" w:fill="FFFFFF"/>
              </w:rPr>
              <w:t>Размещение в гостинице "Звезда" (16.08) / "</w:t>
            </w:r>
            <w:proofErr w:type="spellStart"/>
            <w:r w:rsidR="003F32FF" w:rsidRPr="003F32FF">
              <w:rPr>
                <w:rStyle w:val="aa"/>
                <w:rFonts w:ascii="Times New Roman" w:hAnsi="Times New Roman" w:cs="Times New Roman"/>
                <w:b w:val="0"/>
                <w:bCs w:val="0"/>
                <w:color w:val="135B94"/>
                <w:sz w:val="20"/>
                <w:shd w:val="clear" w:color="auto" w:fill="FFFFFF"/>
              </w:rPr>
              <w:t>Ист</w:t>
            </w:r>
            <w:proofErr w:type="spellEnd"/>
            <w:r w:rsidR="003F32FF" w:rsidRPr="003F32FF">
              <w:rPr>
                <w:rStyle w:val="aa"/>
                <w:rFonts w:ascii="Times New Roman" w:hAnsi="Times New Roman" w:cs="Times New Roman"/>
                <w:b w:val="0"/>
                <w:bCs w:val="0"/>
                <w:color w:val="135B94"/>
                <w:sz w:val="20"/>
                <w:shd w:val="clear" w:color="auto" w:fill="FFFFFF"/>
              </w:rPr>
              <w:t xml:space="preserve"> Тайм" (05.07, </w:t>
            </w:r>
            <w:proofErr w:type="gramStart"/>
            <w:r w:rsidR="003F32FF" w:rsidRPr="003F32FF">
              <w:rPr>
                <w:rStyle w:val="aa"/>
                <w:rFonts w:ascii="Times New Roman" w:hAnsi="Times New Roman" w:cs="Times New Roman"/>
                <w:b w:val="0"/>
                <w:bCs w:val="0"/>
                <w:color w:val="135B94"/>
                <w:sz w:val="20"/>
                <w:shd w:val="clear" w:color="auto" w:fill="FFFFFF"/>
              </w:rPr>
              <w:t>19.07)/</w:t>
            </w:r>
            <w:proofErr w:type="gramEnd"/>
            <w:r w:rsidR="003F32FF" w:rsidRPr="003F32FF">
              <w:rPr>
                <w:rStyle w:val="aa"/>
                <w:rFonts w:ascii="Times New Roman" w:hAnsi="Times New Roman" w:cs="Times New Roman"/>
                <w:b w:val="0"/>
                <w:bCs w:val="0"/>
                <w:color w:val="135B94"/>
                <w:sz w:val="20"/>
                <w:shd w:val="clear" w:color="auto" w:fill="FFFFFF"/>
              </w:rPr>
              <w:t>"Спорт Тайм" (02.08)</w:t>
            </w:r>
            <w:r w:rsidR="0063690C">
              <w:rPr>
                <w:rStyle w:val="aa"/>
              </w:rPr>
              <w:t>. Свободное время. </w:t>
            </w:r>
          </w:p>
        </w:tc>
      </w:tr>
      <w:tr w:rsidR="00B83A55" w:rsidRPr="00B57A87" w:rsidTr="00426D0B">
        <w:trPr>
          <w:trHeight w:val="1476"/>
        </w:trPr>
        <w:tc>
          <w:tcPr>
            <w:tcW w:w="710" w:type="dxa"/>
            <w:shd w:val="clear" w:color="auto" w:fill="auto"/>
          </w:tcPr>
          <w:p w:rsidR="00B83A55" w:rsidRDefault="00B83A55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851CAF" w:rsidRDefault="00851CAF" w:rsidP="00FF7CA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CC0950" w:rsidRPr="00B83A55" w:rsidRDefault="00B83A55" w:rsidP="00FF7CA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83A55">
              <w:rPr>
                <w:rFonts w:ascii="Times New Roman" w:hAnsi="Times New Roman" w:cs="Times New Roman"/>
                <w:b/>
                <w:sz w:val="20"/>
              </w:rPr>
              <w:t>3 день</w:t>
            </w:r>
          </w:p>
        </w:tc>
        <w:tc>
          <w:tcPr>
            <w:tcW w:w="10461" w:type="dxa"/>
          </w:tcPr>
          <w:p w:rsidR="00B83A55" w:rsidRPr="003F32FF" w:rsidRDefault="00107C3D" w:rsidP="003F32FF">
            <w:pPr>
              <w:pStyle w:val="a7"/>
              <w:shd w:val="clear" w:color="auto" w:fill="FFFFFF"/>
              <w:spacing w:after="150"/>
              <w:rPr>
                <w:rFonts w:eastAsia="Times New Roman"/>
                <w:color w:val="333333"/>
                <w:sz w:val="20"/>
                <w:lang w:eastAsia="ru-RU"/>
              </w:rPr>
            </w:pPr>
            <w:r w:rsidRPr="00107C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="0063690C" w:rsidRPr="0063690C">
              <w:rPr>
                <w:rFonts w:eastAsia="Times New Roman"/>
                <w:b/>
                <w:bCs/>
                <w:sz w:val="20"/>
                <w:lang w:eastAsia="ru-RU"/>
              </w:rPr>
              <w:t>Завтрак. Обзорная экскурсия по Мин</w:t>
            </w:r>
            <w:r w:rsidR="0063690C" w:rsidRPr="0063690C">
              <w:rPr>
                <w:rFonts w:eastAsia="Times New Roman"/>
                <w:b/>
                <w:bCs/>
                <w:sz w:val="20"/>
                <w:lang w:eastAsia="ru-RU"/>
              </w:rPr>
              <w:softHyphen/>
              <w:t>ску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t>. Во вре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мя экс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кур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сии Вы узна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е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те о про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шлом го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ро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да в ши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ро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ких ис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то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ри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че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ских рам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ках. По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лоц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кое кня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же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ство, Ве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ли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кое кня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же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ство Ли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тов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 xml:space="preserve">ское, Речь </w:t>
            </w:r>
            <w:proofErr w:type="spellStart"/>
            <w:r w:rsidR="0063690C" w:rsidRPr="0063690C">
              <w:rPr>
                <w:rFonts w:eastAsia="Times New Roman"/>
                <w:sz w:val="20"/>
                <w:lang w:eastAsia="ru-RU"/>
              </w:rPr>
              <w:t>Поспо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ли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тая</w:t>
            </w:r>
            <w:proofErr w:type="spellEnd"/>
            <w:r w:rsidR="0063690C" w:rsidRPr="0063690C">
              <w:rPr>
                <w:rFonts w:eastAsia="Times New Roman"/>
                <w:sz w:val="20"/>
                <w:lang w:eastAsia="ru-RU"/>
              </w:rPr>
              <w:t>, Рос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сий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ская им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пе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рия, Со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вет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ская Бе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ло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рус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сия и Рес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пуб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ли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ка Бе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ла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русь - та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ков путь, прой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ден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ный Мин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ском за ве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ка... Вы уви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ди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те Пет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ро–Пав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лов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скую цер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ковь на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ча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ла ХVII ве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ка и "Крас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ный" ко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стел на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ча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ла ХХ ве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ка; древ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ней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шую ули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цу Не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ми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гу, что на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чи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на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лась от де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ре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во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зем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ля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ной кре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по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сти - Мин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ско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го зам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ка, и жи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во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пис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ный Верх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ний го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род, с ко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то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рым жизнь Мин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ска бы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ла свя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за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на на про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тя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же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нии пя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ти ве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ков.  В Верх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нем го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ро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де со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хра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ни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лись памятники ар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хи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тек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ту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ры XVII - на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ча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ла XX сто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ле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тия. На его глав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ной пло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ща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ди - пло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ща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ди Сво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бо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ды - Вы уви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ди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те ра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ту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шу, го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сти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ный двор, тор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го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вые ря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ды, не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сколь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ко мо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на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стыр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ских ком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плек</w:t>
            </w:r>
            <w:r w:rsidR="0063690C" w:rsidRPr="0063690C">
              <w:rPr>
                <w:rFonts w:eastAsia="Times New Roman"/>
                <w:sz w:val="20"/>
                <w:lang w:eastAsia="ru-RU"/>
              </w:rPr>
              <w:softHyphen/>
              <w:t>сов</w:t>
            </w:r>
            <w:r w:rsidR="0063690C" w:rsidRPr="0063690C">
              <w:rPr>
                <w:rFonts w:eastAsia="Times New Roman"/>
                <w:b/>
                <w:bCs/>
                <w:sz w:val="20"/>
                <w:lang w:eastAsia="ru-RU"/>
              </w:rPr>
              <w:t xml:space="preserve">. </w:t>
            </w:r>
            <w:r w:rsidR="003F32FF">
              <w:rPr>
                <w:rFonts w:eastAsia="Times New Roman"/>
                <w:b/>
                <w:bCs/>
                <w:sz w:val="20"/>
                <w:lang w:eastAsia="ru-RU"/>
              </w:rPr>
              <w:t xml:space="preserve"> </w:t>
            </w:r>
            <w:r w:rsidR="003F32FF" w:rsidRPr="003F32FF">
              <w:rPr>
                <w:rFonts w:eastAsia="Times New Roman"/>
                <w:color w:val="135B94"/>
                <w:sz w:val="20"/>
                <w:lang w:eastAsia="ru-RU"/>
              </w:rPr>
              <w:t>НОВИНКА! Посещение смотровой площадки Национальной библиотеки Беларуси.</w:t>
            </w:r>
            <w:r w:rsidR="003F32FF" w:rsidRPr="003F32FF">
              <w:rPr>
                <w:rFonts w:eastAsia="Times New Roman"/>
                <w:color w:val="333333"/>
                <w:sz w:val="20"/>
                <w:lang w:eastAsia="ru-RU"/>
              </w:rPr>
              <w:t> Это не просто библиотека, а</w:t>
            </w:r>
            <w:r w:rsidR="003F32FF" w:rsidRPr="003F32FF">
              <w:rPr>
                <w:rFonts w:eastAsia="Times New Roman"/>
                <w:color w:val="135B94"/>
                <w:sz w:val="20"/>
                <w:lang w:eastAsia="ru-RU"/>
              </w:rPr>
              <w:t> настоящий «Алмаз» Минска — сияющий днём и переливающийся огнями вечером!</w:t>
            </w:r>
            <w:r w:rsidR="003F32FF" w:rsidRPr="003F32FF">
              <w:rPr>
                <w:rFonts w:eastAsia="Times New Roman"/>
                <w:color w:val="333333"/>
                <w:sz w:val="20"/>
                <w:lang w:eastAsia="ru-RU"/>
              </w:rPr>
              <w:t> </w:t>
            </w:r>
            <w:r w:rsidR="003F32FF">
              <w:rPr>
                <w:rFonts w:eastAsia="Times New Roman"/>
                <w:color w:val="333333"/>
                <w:sz w:val="20"/>
                <w:lang w:eastAsia="ru-RU"/>
              </w:rPr>
              <w:t xml:space="preserve"> </w:t>
            </w:r>
            <w:r w:rsidR="003F32FF" w:rsidRPr="003F32FF">
              <w:rPr>
                <w:rFonts w:eastAsia="Times New Roman"/>
                <w:color w:val="135B94"/>
                <w:sz w:val="20"/>
                <w:lang w:eastAsia="ru-RU"/>
              </w:rPr>
              <w:t>Размещение в гостинице "Звезда" (16.08) / "</w:t>
            </w:r>
            <w:proofErr w:type="spellStart"/>
            <w:r w:rsidR="003F32FF" w:rsidRPr="003F32FF">
              <w:rPr>
                <w:rFonts w:eastAsia="Times New Roman"/>
                <w:color w:val="135B94"/>
                <w:sz w:val="20"/>
                <w:lang w:eastAsia="ru-RU"/>
              </w:rPr>
              <w:t>Ист</w:t>
            </w:r>
            <w:proofErr w:type="spellEnd"/>
            <w:r w:rsidR="003F32FF" w:rsidRPr="003F32FF">
              <w:rPr>
                <w:rFonts w:eastAsia="Times New Roman"/>
                <w:color w:val="135B94"/>
                <w:sz w:val="20"/>
                <w:lang w:eastAsia="ru-RU"/>
              </w:rPr>
              <w:t xml:space="preserve"> Тайм" (05.07, </w:t>
            </w:r>
            <w:proofErr w:type="gramStart"/>
            <w:r w:rsidR="003F32FF" w:rsidRPr="003F32FF">
              <w:rPr>
                <w:rFonts w:eastAsia="Times New Roman"/>
                <w:color w:val="135B94"/>
                <w:sz w:val="20"/>
                <w:lang w:eastAsia="ru-RU"/>
              </w:rPr>
              <w:t>19.07)/</w:t>
            </w:r>
            <w:proofErr w:type="gramEnd"/>
            <w:r w:rsidR="003F32FF" w:rsidRPr="003F32FF">
              <w:rPr>
                <w:rFonts w:eastAsia="Times New Roman"/>
                <w:color w:val="135B94"/>
                <w:sz w:val="20"/>
                <w:lang w:eastAsia="ru-RU"/>
              </w:rPr>
              <w:t>"Спорт Тайм" (02.08) Свободное время.</w:t>
            </w:r>
          </w:p>
        </w:tc>
      </w:tr>
      <w:tr w:rsidR="00107C3D" w:rsidRPr="00B57A87" w:rsidTr="00426D0B">
        <w:trPr>
          <w:trHeight w:val="1476"/>
        </w:trPr>
        <w:tc>
          <w:tcPr>
            <w:tcW w:w="710" w:type="dxa"/>
            <w:shd w:val="clear" w:color="auto" w:fill="auto"/>
          </w:tcPr>
          <w:p w:rsidR="00107C3D" w:rsidRDefault="00107C3D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 день</w:t>
            </w:r>
          </w:p>
        </w:tc>
        <w:tc>
          <w:tcPr>
            <w:tcW w:w="10461" w:type="dxa"/>
          </w:tcPr>
          <w:p w:rsidR="00107C3D" w:rsidRPr="003F32FF" w:rsidRDefault="003F32FF" w:rsidP="003F32FF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32FF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>Завтрак. освобождение номеров. Переезд в Лиду. </w:t>
            </w:r>
            <w:r w:rsidRPr="003F32FF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 xml:space="preserve"> </w:t>
            </w:r>
            <w:r w:rsidRPr="003F32FF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 xml:space="preserve">Город Лида находится в </w:t>
            </w:r>
            <w:proofErr w:type="gramStart"/>
            <w:r w:rsidRPr="003F32FF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>Гродненской  области</w:t>
            </w:r>
            <w:proofErr w:type="gramEnd"/>
            <w:r w:rsidRPr="003F32FF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>  в 112  км</w:t>
            </w:r>
            <w:r w:rsidRPr="003F32FF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 xml:space="preserve">. на северо-востоке от </w:t>
            </w:r>
            <w:proofErr w:type="spellStart"/>
            <w:r w:rsidRPr="003F32FF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Гродно.</w:t>
            </w:r>
            <w:r w:rsidRPr="003F32FF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shd w:val="clear" w:color="auto" w:fill="FFFFFF"/>
                <w:lang w:eastAsia="ru-RU"/>
              </w:rPr>
              <w:t>История</w:t>
            </w:r>
            <w:proofErr w:type="spellEnd"/>
            <w:r w:rsidRPr="003F32FF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shd w:val="clear" w:color="auto" w:fill="FFFFFF"/>
                <w:lang w:eastAsia="ru-RU"/>
              </w:rPr>
              <w:t xml:space="preserve"> Лидского замка</w:t>
            </w:r>
            <w:r w:rsidRPr="003F32FF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shd w:val="clear" w:color="auto" w:fill="FFFFFF"/>
                <w:lang w:eastAsia="ru-RU"/>
              </w:rPr>
              <w:t xml:space="preserve"> связана со многими известными людьми и историческими событиями. Первым таким человеком является великий князь Литовский </w:t>
            </w:r>
            <w:proofErr w:type="spellStart"/>
            <w:r w:rsidRPr="003F32FF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shd w:val="clear" w:color="auto" w:fill="FFFFFF"/>
                <w:lang w:eastAsia="ru-RU"/>
              </w:rPr>
              <w:t>Гедимин</w:t>
            </w:r>
            <w:proofErr w:type="spellEnd"/>
            <w:r w:rsidRPr="003F32FF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shd w:val="clear" w:color="auto" w:fill="FFFFFF"/>
                <w:lang w:eastAsia="ru-RU"/>
              </w:rPr>
              <w:t>, который приказал заложить в 1323 году фундамент замка. Обед в кафе города.</w:t>
            </w:r>
            <w:r w:rsidRPr="003F32FF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 xml:space="preserve"> </w:t>
            </w:r>
            <w:r w:rsidRPr="003F32FF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 xml:space="preserve">Переезд в Гродно. Обзорная </w:t>
            </w:r>
            <w:proofErr w:type="spellStart"/>
            <w:r w:rsidRPr="003F32FF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>автобусно</w:t>
            </w:r>
            <w:proofErr w:type="spellEnd"/>
            <w:r w:rsidRPr="003F32FF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>-пешеходная экскурсия по Гродно</w:t>
            </w:r>
            <w:r w:rsidRPr="003F32FF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 xml:space="preserve">, которая познакомит Вас с памятниками города-музея. В прошлом город выполнял роль столицы Речи </w:t>
            </w:r>
            <w:proofErr w:type="spellStart"/>
            <w:r w:rsidRPr="003F32FF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Посполитой</w:t>
            </w:r>
            <w:proofErr w:type="spellEnd"/>
            <w:r w:rsidRPr="003F32FF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 xml:space="preserve">, с ним связаны судьбоносные события нашей истории. </w:t>
            </w:r>
            <w:r w:rsidRPr="003F32FF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 xml:space="preserve">Размещение на базе отдыха </w:t>
            </w:r>
            <w:proofErr w:type="spellStart"/>
            <w:r w:rsidRPr="003F32FF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>Брузги</w:t>
            </w:r>
            <w:proofErr w:type="spellEnd"/>
            <w:r w:rsidRPr="003F32FF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 xml:space="preserve"> </w:t>
            </w:r>
            <w:proofErr w:type="gramStart"/>
            <w:r w:rsidRPr="003F32FF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>( на</w:t>
            </w:r>
            <w:proofErr w:type="gramEnd"/>
            <w:r w:rsidRPr="003F32FF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 xml:space="preserve"> все даты). </w:t>
            </w:r>
          </w:p>
        </w:tc>
      </w:tr>
      <w:tr w:rsidR="00107C3D" w:rsidRPr="00B57A87" w:rsidTr="00107C3D">
        <w:trPr>
          <w:trHeight w:val="699"/>
        </w:trPr>
        <w:tc>
          <w:tcPr>
            <w:tcW w:w="710" w:type="dxa"/>
            <w:shd w:val="clear" w:color="auto" w:fill="auto"/>
          </w:tcPr>
          <w:p w:rsidR="00107C3D" w:rsidRDefault="00107C3D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 день</w:t>
            </w:r>
          </w:p>
        </w:tc>
        <w:tc>
          <w:tcPr>
            <w:tcW w:w="10461" w:type="dxa"/>
          </w:tcPr>
          <w:p w:rsidR="00107C3D" w:rsidRPr="003F32FF" w:rsidRDefault="003F32FF" w:rsidP="003F32FF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F32FF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 xml:space="preserve">Завтрак. Освобождение </w:t>
            </w:r>
            <w:proofErr w:type="spellStart"/>
            <w:r w:rsidRPr="003F32FF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>номеров.</w:t>
            </w:r>
            <w:r w:rsidRPr="003F32F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Переезд</w:t>
            </w:r>
            <w:proofErr w:type="spellEnd"/>
            <w:r w:rsidRPr="003F32F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на Августовский канал. </w:t>
            </w:r>
            <w:r w:rsidRPr="003F32FF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>Символ Гродненского региона – Августовский канал.</w:t>
            </w:r>
            <w:r w:rsidRPr="003F32F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 Это знаменитое </w:t>
            </w:r>
            <w:proofErr w:type="gramStart"/>
            <w:r w:rsidRPr="003F32F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сооружение  XIX</w:t>
            </w:r>
            <w:proofErr w:type="gramEnd"/>
            <w:r w:rsidRPr="003F32F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века, расположенное на территории Польши и Беларуси. Августовский канал – выдающееся гидротехническое сооружение XIX века, один из крупнейших каналов Европы, включенный в предварительный Список всемирного наследия ЮНЕСКО. </w:t>
            </w:r>
            <w:r w:rsidRPr="003F32FF">
              <w:rPr>
                <w:rStyle w:val="aa"/>
                <w:rFonts w:ascii="Times New Roman" w:hAnsi="Times New Roman" w:cs="Times New Roman"/>
                <w:b w:val="0"/>
                <w:bCs w:val="0"/>
                <w:color w:val="135B94"/>
                <w:sz w:val="20"/>
                <w:szCs w:val="20"/>
              </w:rPr>
              <w:t xml:space="preserve">НОВИНКА! Катание на теплоходе. Во время </w:t>
            </w:r>
            <w:proofErr w:type="gramStart"/>
            <w:r w:rsidRPr="003F32FF">
              <w:rPr>
                <w:rStyle w:val="aa"/>
                <w:rFonts w:ascii="Times New Roman" w:hAnsi="Times New Roman" w:cs="Times New Roman"/>
                <w:b w:val="0"/>
                <w:bCs w:val="0"/>
                <w:color w:val="135B94"/>
                <w:sz w:val="20"/>
                <w:szCs w:val="20"/>
              </w:rPr>
              <w:t>прогулки  Вы</w:t>
            </w:r>
            <w:proofErr w:type="gramEnd"/>
            <w:r w:rsidRPr="003F32FF">
              <w:rPr>
                <w:rStyle w:val="aa"/>
                <w:rFonts w:ascii="Times New Roman" w:hAnsi="Times New Roman" w:cs="Times New Roman"/>
                <w:b w:val="0"/>
                <w:bCs w:val="0"/>
                <w:color w:val="135B94"/>
                <w:sz w:val="20"/>
                <w:szCs w:val="20"/>
              </w:rPr>
              <w:t xml:space="preserve"> увидите прекрасные  природные ландшафты, сделаете запоминающиеся фотографии, будете заходить в шлюзы. НОВИНКА! Посещение </w:t>
            </w:r>
            <w:hyperlink r:id="rId6" w:history="1">
              <w:r w:rsidRPr="003F32FF">
                <w:rPr>
                  <w:rStyle w:val="a6"/>
                  <w:rFonts w:ascii="Times New Roman" w:hAnsi="Times New Roman" w:cs="Times New Roman"/>
                  <w:color w:val="063E7C"/>
                  <w:sz w:val="20"/>
                  <w:szCs w:val="20"/>
                </w:rPr>
                <w:t xml:space="preserve">комплекса </w:t>
              </w:r>
              <w:proofErr w:type="spellStart"/>
              <w:r w:rsidRPr="003F32FF">
                <w:rPr>
                  <w:rStyle w:val="a6"/>
                  <w:rFonts w:ascii="Times New Roman" w:hAnsi="Times New Roman" w:cs="Times New Roman"/>
                  <w:color w:val="063E7C"/>
                  <w:sz w:val="20"/>
                  <w:szCs w:val="20"/>
                </w:rPr>
                <w:t>Коробчицы</w:t>
              </w:r>
              <w:proofErr w:type="spellEnd"/>
              <w:r w:rsidRPr="003F32FF">
                <w:rPr>
                  <w:rStyle w:val="a6"/>
                  <w:rFonts w:ascii="Times New Roman" w:hAnsi="Times New Roman" w:cs="Times New Roman"/>
                  <w:color w:val="063E7C"/>
                  <w:sz w:val="20"/>
                  <w:szCs w:val="20"/>
                </w:rPr>
                <w:t>.</w:t>
              </w:r>
            </w:hyperlink>
            <w:r w:rsidRPr="003F32FF">
              <w:rPr>
                <w:rStyle w:val="aa"/>
                <w:rFonts w:ascii="Times New Roman" w:hAnsi="Times New Roman" w:cs="Times New Roman"/>
                <w:b w:val="0"/>
                <w:bCs w:val="0"/>
                <w:color w:val="135B94"/>
                <w:sz w:val="20"/>
                <w:szCs w:val="20"/>
              </w:rPr>
              <w:t> </w:t>
            </w:r>
            <w:proofErr w:type="spellStart"/>
            <w:r w:rsidRPr="003F32FF">
              <w:rPr>
                <w:rStyle w:val="aa"/>
                <w:rFonts w:ascii="Times New Roman" w:hAnsi="Times New Roman" w:cs="Times New Roman"/>
                <w:b w:val="0"/>
                <w:bCs w:val="0"/>
                <w:color w:val="135B94"/>
                <w:sz w:val="20"/>
                <w:szCs w:val="20"/>
              </w:rPr>
              <w:t>Коробчицы</w:t>
            </w:r>
            <w:proofErr w:type="spellEnd"/>
            <w:r w:rsidRPr="003F32FF">
              <w:rPr>
                <w:rStyle w:val="aa"/>
                <w:rFonts w:ascii="Times New Roman" w:hAnsi="Times New Roman" w:cs="Times New Roman"/>
                <w:b w:val="0"/>
                <w:bCs w:val="0"/>
                <w:color w:val="135B94"/>
                <w:sz w:val="20"/>
                <w:szCs w:val="20"/>
              </w:rPr>
              <w:t xml:space="preserve"> – это уникальный </w:t>
            </w:r>
            <w:proofErr w:type="spellStart"/>
            <w:r w:rsidRPr="003F32FF">
              <w:rPr>
                <w:rStyle w:val="aa"/>
                <w:rFonts w:ascii="Times New Roman" w:hAnsi="Times New Roman" w:cs="Times New Roman"/>
                <w:b w:val="0"/>
                <w:bCs w:val="0"/>
                <w:color w:val="135B94"/>
                <w:sz w:val="20"/>
                <w:szCs w:val="20"/>
              </w:rPr>
              <w:t>агротуристический</w:t>
            </w:r>
            <w:proofErr w:type="spellEnd"/>
            <w:r w:rsidRPr="003F32FF">
              <w:rPr>
                <w:rStyle w:val="aa"/>
                <w:rFonts w:ascii="Times New Roman" w:hAnsi="Times New Roman" w:cs="Times New Roman"/>
                <w:b w:val="0"/>
                <w:bCs w:val="0"/>
                <w:color w:val="135B94"/>
                <w:sz w:val="20"/>
                <w:szCs w:val="20"/>
              </w:rPr>
              <w:t xml:space="preserve"> комплекс, стилизованный под старинную усадьбу XIX века.</w:t>
            </w:r>
            <w:r w:rsidRPr="003F32F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</w:t>
            </w:r>
            <w:r w:rsidRPr="003F32F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3F32FF">
              <w:rPr>
                <w:rStyle w:val="aa"/>
                <w:rFonts w:ascii="Times New Roman" w:hAnsi="Times New Roman" w:cs="Times New Roman"/>
                <w:b w:val="0"/>
                <w:bCs w:val="0"/>
                <w:color w:val="135B94"/>
                <w:sz w:val="20"/>
                <w:szCs w:val="20"/>
                <w:shd w:val="clear" w:color="auto" w:fill="FFFFFF"/>
              </w:rPr>
              <w:t>Переезд в Минск. Размещение в гостинице "</w:t>
            </w:r>
            <w:proofErr w:type="spellStart"/>
            <w:r w:rsidRPr="003F32FF">
              <w:rPr>
                <w:rStyle w:val="aa"/>
                <w:rFonts w:ascii="Times New Roman" w:hAnsi="Times New Roman" w:cs="Times New Roman"/>
                <w:b w:val="0"/>
                <w:bCs w:val="0"/>
                <w:color w:val="135B94"/>
                <w:sz w:val="20"/>
                <w:szCs w:val="20"/>
                <w:shd w:val="clear" w:color="auto" w:fill="FFFFFF"/>
              </w:rPr>
              <w:t>Serc</w:t>
            </w:r>
            <w:proofErr w:type="spellEnd"/>
            <w:r w:rsidRPr="003F32FF">
              <w:rPr>
                <w:rStyle w:val="aa"/>
                <w:rFonts w:ascii="Times New Roman" w:hAnsi="Times New Roman" w:cs="Times New Roman"/>
                <w:b w:val="0"/>
                <w:bCs w:val="0"/>
                <w:color w:val="135B94"/>
                <w:sz w:val="20"/>
                <w:szCs w:val="20"/>
                <w:shd w:val="clear" w:color="auto" w:fill="FFFFFF"/>
              </w:rPr>
              <w:t>" (</w:t>
            </w:r>
            <w:proofErr w:type="gramStart"/>
            <w:r w:rsidRPr="003F32FF">
              <w:rPr>
                <w:rStyle w:val="aa"/>
                <w:rFonts w:ascii="Times New Roman" w:hAnsi="Times New Roman" w:cs="Times New Roman"/>
                <w:b w:val="0"/>
                <w:bCs w:val="0"/>
                <w:color w:val="135B94"/>
                <w:sz w:val="20"/>
                <w:szCs w:val="20"/>
                <w:shd w:val="clear" w:color="auto" w:fill="FFFFFF"/>
              </w:rPr>
              <w:t>16.08)/</w:t>
            </w:r>
            <w:proofErr w:type="gramEnd"/>
            <w:r w:rsidRPr="003F32FF">
              <w:rPr>
                <w:rStyle w:val="aa"/>
                <w:rFonts w:ascii="Times New Roman" w:hAnsi="Times New Roman" w:cs="Times New Roman"/>
                <w:b w:val="0"/>
                <w:bCs w:val="0"/>
                <w:color w:val="135B94"/>
                <w:sz w:val="20"/>
                <w:szCs w:val="20"/>
                <w:shd w:val="clear" w:color="auto" w:fill="FFFFFF"/>
              </w:rPr>
              <w:t>"</w:t>
            </w:r>
            <w:proofErr w:type="spellStart"/>
            <w:r w:rsidRPr="003F32FF">
              <w:rPr>
                <w:rStyle w:val="aa"/>
                <w:rFonts w:ascii="Times New Roman" w:hAnsi="Times New Roman" w:cs="Times New Roman"/>
                <w:b w:val="0"/>
                <w:bCs w:val="0"/>
                <w:color w:val="135B94"/>
                <w:sz w:val="20"/>
                <w:szCs w:val="20"/>
                <w:shd w:val="clear" w:color="auto" w:fill="FFFFFF"/>
              </w:rPr>
              <w:t>Ист</w:t>
            </w:r>
            <w:proofErr w:type="spellEnd"/>
            <w:r w:rsidRPr="003F32FF">
              <w:rPr>
                <w:rStyle w:val="aa"/>
                <w:rFonts w:ascii="Times New Roman" w:hAnsi="Times New Roman" w:cs="Times New Roman"/>
                <w:b w:val="0"/>
                <w:bCs w:val="0"/>
                <w:color w:val="135B94"/>
                <w:sz w:val="20"/>
                <w:szCs w:val="20"/>
                <w:shd w:val="clear" w:color="auto" w:fill="FFFFFF"/>
              </w:rPr>
              <w:t xml:space="preserve"> Тайм" (05.07, 19.07)/"Спорт Тайм" (02.08). Свободное время.</w:t>
            </w:r>
          </w:p>
        </w:tc>
      </w:tr>
      <w:tr w:rsidR="00107C3D" w:rsidRPr="00B57A87" w:rsidTr="00107C3D">
        <w:trPr>
          <w:trHeight w:val="674"/>
        </w:trPr>
        <w:tc>
          <w:tcPr>
            <w:tcW w:w="710" w:type="dxa"/>
            <w:shd w:val="clear" w:color="auto" w:fill="auto"/>
          </w:tcPr>
          <w:p w:rsidR="00107C3D" w:rsidRDefault="00107C3D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6 день</w:t>
            </w:r>
          </w:p>
        </w:tc>
        <w:tc>
          <w:tcPr>
            <w:tcW w:w="10461" w:type="dxa"/>
          </w:tcPr>
          <w:p w:rsidR="00107C3D" w:rsidRPr="003F32FF" w:rsidRDefault="003F32FF" w:rsidP="003F32FF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F32FF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>Завтрак. Освобождение номеров.</w:t>
            </w:r>
            <w:r w:rsidRPr="003F32F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3F32FF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>НОВИНКА! Посещение комплекса Линия Сталина. </w:t>
            </w:r>
            <w:r w:rsidRPr="003F32F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«Линия Сталина» – военно-</w:t>
            </w:r>
            <w:proofErr w:type="gramStart"/>
            <w:r w:rsidRPr="003F32F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исторический  музей</w:t>
            </w:r>
            <w:proofErr w:type="gramEnd"/>
            <w:r w:rsidRPr="003F32F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под открытым небом, который был  открыт к 60-летию победы в ВОВ. Музей был открыт на основе </w:t>
            </w:r>
            <w:proofErr w:type="gramStart"/>
            <w:r w:rsidRPr="003F32F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восстановленных  фортификационных</w:t>
            </w:r>
            <w:proofErr w:type="gramEnd"/>
            <w:r w:rsidRPr="003F32F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сооружений Минского  укрепрайона</w:t>
            </w:r>
            <w:r w:rsidRPr="003F32FF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>. </w:t>
            </w:r>
            <w:r w:rsidRPr="003F32F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Комплекс расположен в 20-ти километрах к северо-западу от Минска. В экспозиции собраны различные виды </w:t>
            </w:r>
            <w:proofErr w:type="gramStart"/>
            <w:r w:rsidRPr="003F32F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вооружений:  танки</w:t>
            </w:r>
            <w:proofErr w:type="gramEnd"/>
            <w:r w:rsidRPr="003F32F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, бронемашины, артиллерия, авиация,  специальная военная техника. Были </w:t>
            </w:r>
            <w:proofErr w:type="gramStart"/>
            <w:r w:rsidRPr="003F32F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восстановлены  </w:t>
            </w:r>
            <w:proofErr w:type="spellStart"/>
            <w:r w:rsidRPr="003F32F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ДОТы</w:t>
            </w:r>
            <w:proofErr w:type="spellEnd"/>
            <w:proofErr w:type="gramEnd"/>
            <w:r w:rsidRPr="003F32F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. Также вы познакомитесь со всеми видами </w:t>
            </w:r>
            <w:proofErr w:type="gramStart"/>
            <w:r w:rsidRPr="003F32F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траншей,  окопов</w:t>
            </w:r>
            <w:proofErr w:type="gramEnd"/>
            <w:r w:rsidRPr="003F32F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, противотанковых рвов. Кроме этого любой желающий, за небольшую </w:t>
            </w:r>
            <w:proofErr w:type="gramStart"/>
            <w:r w:rsidRPr="003F32F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сумму,  сможет</w:t>
            </w:r>
            <w:proofErr w:type="gramEnd"/>
            <w:r w:rsidRPr="003F32F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выстрелить из легендарного стрелкового  вооружения Второй Мировой. </w:t>
            </w:r>
            <w:r w:rsidRPr="003F32FF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>НОВИНКА! Музей керамики в Радошковичах</w:t>
            </w:r>
            <w:r w:rsidRPr="003F32F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 </w:t>
            </w:r>
            <w:r w:rsidRPr="003F32FF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>Экскурсия на предприятия «</w:t>
            </w:r>
            <w:proofErr w:type="spellStart"/>
            <w:r w:rsidRPr="003F32FF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>Белхудожкерамика</w:t>
            </w:r>
            <w:proofErr w:type="spellEnd"/>
            <w:r w:rsidRPr="003F32FF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>»</w:t>
            </w:r>
            <w:r w:rsidRPr="003F32F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 окажется настоящим открытием, даже для искушенного туриста. Гости не только смогут с экскурсией посетить предприятие, но и принять участие в мастер-классе по изготовлению керамической посуды. Также посетят музей предприятия и, конечно же, фирменный магазин, где смогут купить настоящие произведения искусства по очень низким ценам! </w:t>
            </w:r>
            <w:r w:rsidRPr="003F32FF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 xml:space="preserve">Свободное время. Отправление в </w:t>
            </w:r>
            <w:proofErr w:type="spellStart"/>
            <w:r w:rsidRPr="003F32FF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>Н.Новгород</w:t>
            </w:r>
            <w:proofErr w:type="spellEnd"/>
            <w:r w:rsidRPr="003F32FF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>.</w:t>
            </w:r>
          </w:p>
        </w:tc>
      </w:tr>
      <w:tr w:rsidR="003F32FF" w:rsidRPr="00B57A87" w:rsidTr="00107C3D">
        <w:trPr>
          <w:trHeight w:val="674"/>
        </w:trPr>
        <w:tc>
          <w:tcPr>
            <w:tcW w:w="710" w:type="dxa"/>
            <w:shd w:val="clear" w:color="auto" w:fill="auto"/>
          </w:tcPr>
          <w:p w:rsidR="003F32FF" w:rsidRDefault="003F32FF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7 день</w:t>
            </w:r>
          </w:p>
        </w:tc>
        <w:tc>
          <w:tcPr>
            <w:tcW w:w="10461" w:type="dxa"/>
          </w:tcPr>
          <w:p w:rsidR="003F32FF" w:rsidRPr="003F32FF" w:rsidRDefault="003F32FF" w:rsidP="003F32FF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</w:pPr>
            <w:r w:rsidRPr="003F32FF">
              <w:rPr>
                <w:rStyle w:val="aa"/>
                <w:rFonts w:ascii="Times New Roman" w:hAnsi="Times New Roman" w:cs="Times New Roman"/>
                <w:b w:val="0"/>
                <w:bCs w:val="0"/>
                <w:color w:val="135B94"/>
                <w:sz w:val="20"/>
                <w:szCs w:val="20"/>
                <w:shd w:val="clear" w:color="auto" w:fill="FFFFFF"/>
              </w:rPr>
              <w:t xml:space="preserve">Прибытие в </w:t>
            </w:r>
            <w:proofErr w:type="spellStart"/>
            <w:r w:rsidRPr="003F32FF">
              <w:rPr>
                <w:rStyle w:val="aa"/>
                <w:rFonts w:ascii="Times New Roman" w:hAnsi="Times New Roman" w:cs="Times New Roman"/>
                <w:b w:val="0"/>
                <w:bCs w:val="0"/>
                <w:color w:val="135B94"/>
                <w:sz w:val="20"/>
                <w:szCs w:val="20"/>
                <w:shd w:val="clear" w:color="auto" w:fill="FFFFFF"/>
              </w:rPr>
              <w:t>Н.новгород</w:t>
            </w:r>
            <w:proofErr w:type="spellEnd"/>
            <w:r w:rsidRPr="003F32FF">
              <w:rPr>
                <w:rStyle w:val="aa"/>
                <w:rFonts w:ascii="Times New Roman" w:hAnsi="Times New Roman" w:cs="Times New Roman"/>
                <w:b w:val="0"/>
                <w:bCs w:val="0"/>
                <w:color w:val="135B94"/>
                <w:sz w:val="20"/>
                <w:szCs w:val="20"/>
                <w:shd w:val="clear" w:color="auto" w:fill="FFFFFF"/>
              </w:rPr>
              <w:t>.</w:t>
            </w:r>
          </w:p>
        </w:tc>
      </w:tr>
    </w:tbl>
    <w:p w:rsidR="00547102" w:rsidRDefault="00547102" w:rsidP="00547102">
      <w:pPr>
        <w:pStyle w:val="a7"/>
      </w:pPr>
    </w:p>
    <w:p w:rsidR="0063690C" w:rsidRPr="0063690C" w:rsidRDefault="0063690C" w:rsidP="006369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0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тура на 1 чел., руб.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2"/>
        <w:gridCol w:w="1872"/>
      </w:tblGrid>
      <w:tr w:rsidR="0063690C" w:rsidRPr="0063690C" w:rsidTr="0063690C">
        <w:trPr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63690C" w:rsidRPr="003F32FF" w:rsidRDefault="003F32FF" w:rsidP="003F32F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F32FF">
              <w:rPr>
                <w:rFonts w:ascii="Arial" w:eastAsia="Times New Roman" w:hAnsi="Arial" w:cs="Arial"/>
                <w:color w:val="135B94"/>
                <w:sz w:val="20"/>
                <w:szCs w:val="20"/>
                <w:lang w:eastAsia="ru-RU"/>
              </w:rPr>
              <w:t> Гостиница "</w:t>
            </w:r>
            <w:proofErr w:type="spellStart"/>
            <w:r w:rsidRPr="003F32FF">
              <w:rPr>
                <w:rFonts w:ascii="Arial" w:eastAsia="Times New Roman" w:hAnsi="Arial" w:cs="Arial"/>
                <w:color w:val="135B94"/>
                <w:sz w:val="20"/>
                <w:szCs w:val="20"/>
                <w:lang w:eastAsia="ru-RU"/>
              </w:rPr>
              <w:t>Ист</w:t>
            </w:r>
            <w:proofErr w:type="spellEnd"/>
            <w:r w:rsidRPr="003F32FF">
              <w:rPr>
                <w:rFonts w:ascii="Arial" w:eastAsia="Times New Roman" w:hAnsi="Arial" w:cs="Arial"/>
                <w:color w:val="135B94"/>
                <w:sz w:val="20"/>
                <w:szCs w:val="20"/>
                <w:lang w:eastAsia="ru-RU"/>
              </w:rPr>
              <w:t xml:space="preserve"> Тайм" (</w:t>
            </w:r>
            <w:proofErr w:type="spellStart"/>
            <w:r w:rsidRPr="003F32FF">
              <w:rPr>
                <w:rFonts w:ascii="Arial" w:eastAsia="Times New Roman" w:hAnsi="Arial" w:cs="Arial"/>
                <w:color w:val="135B94"/>
                <w:sz w:val="20"/>
                <w:szCs w:val="20"/>
                <w:lang w:eastAsia="ru-RU"/>
              </w:rPr>
              <w:t>г.Минск</w:t>
            </w:r>
            <w:proofErr w:type="spellEnd"/>
            <w:r w:rsidRPr="003F32FF">
              <w:rPr>
                <w:rFonts w:ascii="Arial" w:eastAsia="Times New Roman" w:hAnsi="Arial" w:cs="Arial"/>
                <w:color w:val="135B94"/>
                <w:sz w:val="20"/>
                <w:szCs w:val="20"/>
                <w:lang w:eastAsia="ru-RU"/>
              </w:rPr>
              <w:t>) / гост-</w:t>
            </w:r>
            <w:proofErr w:type="spellStart"/>
            <w:r w:rsidRPr="003F32FF">
              <w:rPr>
                <w:rFonts w:ascii="Arial" w:eastAsia="Times New Roman" w:hAnsi="Arial" w:cs="Arial"/>
                <w:color w:val="135B94"/>
                <w:sz w:val="20"/>
                <w:szCs w:val="20"/>
                <w:lang w:eastAsia="ru-RU"/>
              </w:rPr>
              <w:t>ца</w:t>
            </w:r>
            <w:proofErr w:type="spellEnd"/>
            <w:r w:rsidRPr="003F32FF">
              <w:rPr>
                <w:rFonts w:ascii="Arial" w:eastAsia="Times New Roman" w:hAnsi="Arial" w:cs="Arial"/>
                <w:color w:val="135B94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3F32FF">
              <w:rPr>
                <w:rFonts w:ascii="Arial" w:eastAsia="Times New Roman" w:hAnsi="Arial" w:cs="Arial"/>
                <w:color w:val="135B94"/>
                <w:sz w:val="20"/>
                <w:szCs w:val="20"/>
                <w:lang w:eastAsia="ru-RU"/>
              </w:rPr>
              <w:t>Бру</w:t>
            </w:r>
            <w:r w:rsidR="004B1CAD">
              <w:rPr>
                <w:rFonts w:ascii="Arial" w:eastAsia="Times New Roman" w:hAnsi="Arial" w:cs="Arial"/>
                <w:color w:val="135B94"/>
                <w:sz w:val="20"/>
                <w:szCs w:val="20"/>
                <w:lang w:eastAsia="ru-RU"/>
              </w:rPr>
              <w:t>зги</w:t>
            </w:r>
            <w:proofErr w:type="spellEnd"/>
            <w:r w:rsidR="004B1CAD">
              <w:rPr>
                <w:rFonts w:ascii="Arial" w:eastAsia="Times New Roman" w:hAnsi="Arial" w:cs="Arial"/>
                <w:color w:val="135B94"/>
                <w:sz w:val="20"/>
                <w:szCs w:val="20"/>
                <w:lang w:eastAsia="ru-RU"/>
              </w:rPr>
              <w:t xml:space="preserve">" (г. </w:t>
            </w:r>
            <w:proofErr w:type="gramStart"/>
            <w:r w:rsidR="004B1CAD">
              <w:rPr>
                <w:rFonts w:ascii="Arial" w:eastAsia="Times New Roman" w:hAnsi="Arial" w:cs="Arial"/>
                <w:color w:val="135B94"/>
                <w:sz w:val="20"/>
                <w:szCs w:val="20"/>
                <w:lang w:eastAsia="ru-RU"/>
              </w:rPr>
              <w:t>Гродно)  заезды</w:t>
            </w:r>
            <w:proofErr w:type="gramEnd"/>
            <w:r w:rsidR="004B1CAD">
              <w:rPr>
                <w:rFonts w:ascii="Arial" w:eastAsia="Times New Roman" w:hAnsi="Arial" w:cs="Arial"/>
                <w:color w:val="135B94"/>
                <w:sz w:val="20"/>
                <w:szCs w:val="20"/>
                <w:lang w:eastAsia="ru-RU"/>
              </w:rPr>
              <w:t xml:space="preserve"> </w:t>
            </w:r>
            <w:r w:rsidRPr="003F32FF">
              <w:rPr>
                <w:rFonts w:ascii="Arial" w:eastAsia="Times New Roman" w:hAnsi="Arial" w:cs="Arial"/>
                <w:color w:val="135B94"/>
                <w:sz w:val="20"/>
                <w:szCs w:val="20"/>
                <w:lang w:eastAsia="ru-RU"/>
              </w:rPr>
              <w:t>19.07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</w:r>
            <w:r w:rsidRPr="003F32FF">
              <w:rPr>
                <w:rFonts w:ascii="Arial" w:eastAsia="Times New Roman" w:hAnsi="Arial" w:cs="Arial"/>
                <w:color w:val="135B94"/>
                <w:sz w:val="20"/>
                <w:szCs w:val="20"/>
                <w:lang w:eastAsia="ru-RU"/>
              </w:rPr>
              <w:t>Гостиница " Спорт Тайм" (</w:t>
            </w:r>
            <w:proofErr w:type="spellStart"/>
            <w:r w:rsidRPr="003F32FF">
              <w:rPr>
                <w:rFonts w:ascii="Arial" w:eastAsia="Times New Roman" w:hAnsi="Arial" w:cs="Arial"/>
                <w:color w:val="135B94"/>
                <w:sz w:val="20"/>
                <w:szCs w:val="20"/>
                <w:lang w:eastAsia="ru-RU"/>
              </w:rPr>
              <w:t>г.Минск</w:t>
            </w:r>
            <w:proofErr w:type="spellEnd"/>
            <w:r w:rsidRPr="003F32FF">
              <w:rPr>
                <w:rFonts w:ascii="Arial" w:eastAsia="Times New Roman" w:hAnsi="Arial" w:cs="Arial"/>
                <w:color w:val="135B94"/>
                <w:sz w:val="20"/>
                <w:szCs w:val="20"/>
                <w:lang w:eastAsia="ru-RU"/>
              </w:rPr>
              <w:t>) / гост-</w:t>
            </w:r>
            <w:proofErr w:type="spellStart"/>
            <w:r w:rsidRPr="003F32FF">
              <w:rPr>
                <w:rFonts w:ascii="Arial" w:eastAsia="Times New Roman" w:hAnsi="Arial" w:cs="Arial"/>
                <w:color w:val="135B94"/>
                <w:sz w:val="20"/>
                <w:szCs w:val="20"/>
                <w:lang w:eastAsia="ru-RU"/>
              </w:rPr>
              <w:t>ца</w:t>
            </w:r>
            <w:proofErr w:type="spellEnd"/>
            <w:r w:rsidRPr="003F32FF">
              <w:rPr>
                <w:rFonts w:ascii="Arial" w:eastAsia="Times New Roman" w:hAnsi="Arial" w:cs="Arial"/>
                <w:color w:val="135B94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3F32FF">
              <w:rPr>
                <w:rFonts w:ascii="Arial" w:eastAsia="Times New Roman" w:hAnsi="Arial" w:cs="Arial"/>
                <w:color w:val="135B94"/>
                <w:sz w:val="20"/>
                <w:szCs w:val="20"/>
                <w:lang w:eastAsia="ru-RU"/>
              </w:rPr>
              <w:t>Брузги</w:t>
            </w:r>
            <w:proofErr w:type="spellEnd"/>
            <w:r w:rsidRPr="003F32FF">
              <w:rPr>
                <w:rFonts w:ascii="Arial" w:eastAsia="Times New Roman" w:hAnsi="Arial" w:cs="Arial"/>
                <w:color w:val="135B94"/>
                <w:sz w:val="20"/>
                <w:szCs w:val="20"/>
                <w:lang w:eastAsia="ru-RU"/>
              </w:rPr>
              <w:t>" (</w:t>
            </w:r>
            <w:proofErr w:type="spellStart"/>
            <w:r w:rsidRPr="003F32FF">
              <w:rPr>
                <w:rFonts w:ascii="Arial" w:eastAsia="Times New Roman" w:hAnsi="Arial" w:cs="Arial"/>
                <w:color w:val="135B94"/>
                <w:sz w:val="20"/>
                <w:szCs w:val="20"/>
                <w:lang w:eastAsia="ru-RU"/>
              </w:rPr>
              <w:t>г.Гродно</w:t>
            </w:r>
            <w:proofErr w:type="spellEnd"/>
            <w:r w:rsidRPr="003F32FF">
              <w:rPr>
                <w:rFonts w:ascii="Arial" w:eastAsia="Times New Roman" w:hAnsi="Arial" w:cs="Arial"/>
                <w:color w:val="135B94"/>
                <w:sz w:val="20"/>
                <w:szCs w:val="20"/>
                <w:lang w:eastAsia="ru-RU"/>
              </w:rPr>
              <w:t>) заезд 02.08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</w:r>
            <w:r w:rsidRPr="003F32FF">
              <w:rPr>
                <w:rFonts w:ascii="Arial" w:eastAsia="Times New Roman" w:hAnsi="Arial" w:cs="Arial"/>
                <w:color w:val="135B94"/>
                <w:sz w:val="20"/>
                <w:szCs w:val="20"/>
                <w:lang w:eastAsia="ru-RU"/>
              </w:rPr>
              <w:t>Гостиница "Звезда" (</w:t>
            </w:r>
            <w:proofErr w:type="spellStart"/>
            <w:r w:rsidRPr="003F32FF">
              <w:rPr>
                <w:rFonts w:ascii="Arial" w:eastAsia="Times New Roman" w:hAnsi="Arial" w:cs="Arial"/>
                <w:color w:val="135B94"/>
                <w:sz w:val="20"/>
                <w:szCs w:val="20"/>
                <w:lang w:eastAsia="ru-RU"/>
              </w:rPr>
              <w:t>г.Минск</w:t>
            </w:r>
            <w:proofErr w:type="spellEnd"/>
            <w:r w:rsidRPr="003F32FF">
              <w:rPr>
                <w:rFonts w:ascii="Arial" w:eastAsia="Times New Roman" w:hAnsi="Arial" w:cs="Arial"/>
                <w:color w:val="135B94"/>
                <w:sz w:val="20"/>
                <w:szCs w:val="20"/>
                <w:lang w:eastAsia="ru-RU"/>
              </w:rPr>
              <w:t>) / гост-</w:t>
            </w:r>
            <w:proofErr w:type="spellStart"/>
            <w:r w:rsidRPr="003F32FF">
              <w:rPr>
                <w:rFonts w:ascii="Arial" w:eastAsia="Times New Roman" w:hAnsi="Arial" w:cs="Arial"/>
                <w:color w:val="135B94"/>
                <w:sz w:val="20"/>
                <w:szCs w:val="20"/>
                <w:lang w:eastAsia="ru-RU"/>
              </w:rPr>
              <w:t>ца</w:t>
            </w:r>
            <w:proofErr w:type="spellEnd"/>
            <w:r w:rsidRPr="003F32FF">
              <w:rPr>
                <w:rFonts w:ascii="Arial" w:eastAsia="Times New Roman" w:hAnsi="Arial" w:cs="Arial"/>
                <w:color w:val="135B94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3F32FF">
              <w:rPr>
                <w:rFonts w:ascii="Arial" w:eastAsia="Times New Roman" w:hAnsi="Arial" w:cs="Arial"/>
                <w:color w:val="135B94"/>
                <w:sz w:val="20"/>
                <w:szCs w:val="20"/>
                <w:lang w:eastAsia="ru-RU"/>
              </w:rPr>
              <w:t>Брузги</w:t>
            </w:r>
            <w:proofErr w:type="spellEnd"/>
            <w:r w:rsidRPr="003F32FF">
              <w:rPr>
                <w:rFonts w:ascii="Arial" w:eastAsia="Times New Roman" w:hAnsi="Arial" w:cs="Arial"/>
                <w:color w:val="135B94"/>
                <w:sz w:val="20"/>
                <w:szCs w:val="20"/>
                <w:lang w:eastAsia="ru-RU"/>
              </w:rPr>
              <w:t xml:space="preserve">" (г. Гродно) / </w:t>
            </w:r>
            <w:proofErr w:type="spellStart"/>
            <w:r w:rsidRPr="003F32FF">
              <w:rPr>
                <w:rFonts w:ascii="Arial" w:eastAsia="Times New Roman" w:hAnsi="Arial" w:cs="Arial"/>
                <w:color w:val="135B94"/>
                <w:sz w:val="20"/>
                <w:szCs w:val="20"/>
                <w:lang w:eastAsia="ru-RU"/>
              </w:rPr>
              <w:t>гостин-ца</w:t>
            </w:r>
            <w:proofErr w:type="spellEnd"/>
            <w:r w:rsidRPr="003F32FF">
              <w:rPr>
                <w:rFonts w:ascii="Arial" w:eastAsia="Times New Roman" w:hAnsi="Arial" w:cs="Arial"/>
                <w:color w:val="135B94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3F32FF">
              <w:rPr>
                <w:rFonts w:ascii="Arial" w:eastAsia="Times New Roman" w:hAnsi="Arial" w:cs="Arial"/>
                <w:color w:val="135B94"/>
                <w:sz w:val="20"/>
                <w:szCs w:val="20"/>
                <w:lang w:eastAsia="ru-RU"/>
              </w:rPr>
              <w:t>Serc</w:t>
            </w:r>
            <w:proofErr w:type="spellEnd"/>
            <w:r w:rsidRPr="003F32FF">
              <w:rPr>
                <w:rFonts w:ascii="Arial" w:eastAsia="Times New Roman" w:hAnsi="Arial" w:cs="Arial"/>
                <w:color w:val="135B94"/>
                <w:sz w:val="20"/>
                <w:szCs w:val="20"/>
                <w:lang w:eastAsia="ru-RU"/>
              </w:rPr>
              <w:t>" (г. Минск) заезд 16.08</w:t>
            </w:r>
            <w:r w:rsidRPr="003F32F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  </w:t>
            </w:r>
            <w:r w:rsidRPr="003F32FF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</w:r>
            <w:r w:rsidR="0063690C" w:rsidRPr="0063690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2 - 3- х местное размещение в номерах с удобствами</w:t>
            </w:r>
          </w:p>
        </w:tc>
      </w:tr>
      <w:tr w:rsidR="0063690C" w:rsidRPr="0063690C" w:rsidTr="0063690C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63690C" w:rsidRPr="0063690C" w:rsidRDefault="0063690C" w:rsidP="006369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3690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Категория туристов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hideMark/>
          </w:tcPr>
          <w:p w:rsidR="0063690C" w:rsidRPr="0063690C" w:rsidRDefault="0063690C" w:rsidP="0063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3690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Программа </w:t>
            </w:r>
          </w:p>
        </w:tc>
      </w:tr>
      <w:tr w:rsidR="0063690C" w:rsidRPr="0063690C" w:rsidTr="0063690C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90C" w:rsidRPr="0063690C" w:rsidRDefault="0063690C" w:rsidP="006369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3690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ВЗРОСЛЫЙ, ПЕНСИОНЕР, ШКОЛЬНИК, СТУДЕНТ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90C" w:rsidRPr="0063690C" w:rsidRDefault="003F32FF" w:rsidP="0063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40 600</w:t>
            </w:r>
          </w:p>
        </w:tc>
      </w:tr>
      <w:tr w:rsidR="0063690C" w:rsidRPr="0063690C" w:rsidTr="0063690C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90C" w:rsidRPr="0063690C" w:rsidRDefault="0063690C" w:rsidP="006369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3690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Одноместное размещение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90C" w:rsidRPr="0063690C" w:rsidRDefault="003F32FF" w:rsidP="0063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 49 600</w:t>
            </w:r>
          </w:p>
        </w:tc>
      </w:tr>
      <w:tr w:rsidR="0063690C" w:rsidRPr="0063690C" w:rsidTr="0063690C">
        <w:trPr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hideMark/>
          </w:tcPr>
          <w:p w:rsidR="0063690C" w:rsidRPr="0063690C" w:rsidRDefault="0063690C" w:rsidP="006369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3690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Возможно трехместное размещение, скидка на дополнительное место (</w:t>
            </w:r>
            <w:proofErr w:type="spellStart"/>
            <w:r w:rsidRPr="0063690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еврораскладушка</w:t>
            </w:r>
            <w:proofErr w:type="spellEnd"/>
            <w:r w:rsidRPr="0063690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) не предоставляется.</w:t>
            </w:r>
          </w:p>
        </w:tc>
      </w:tr>
    </w:tbl>
    <w:p w:rsidR="0063690C" w:rsidRPr="0063690C" w:rsidRDefault="0063690C" w:rsidP="006369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0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690C" w:rsidRPr="0063690C" w:rsidRDefault="0063690C" w:rsidP="006369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3690C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В стоимость входит:</w:t>
      </w:r>
    </w:p>
    <w:p w:rsidR="0063690C" w:rsidRPr="0063690C" w:rsidRDefault="0063690C" w:rsidP="0063690C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3690C">
        <w:rPr>
          <w:rFonts w:ascii="Times New Roman" w:eastAsia="Times New Roman" w:hAnsi="Times New Roman" w:cs="Times New Roman"/>
          <w:sz w:val="20"/>
          <w:szCs w:val="24"/>
          <w:lang w:eastAsia="ru-RU"/>
        </w:rPr>
        <w:t>Проезд автобусом туристическог</w:t>
      </w:r>
      <w:r w:rsidR="003F32FF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о класса </w:t>
      </w:r>
      <w:proofErr w:type="spellStart"/>
      <w:r w:rsidR="003F32FF">
        <w:rPr>
          <w:rFonts w:ascii="Times New Roman" w:eastAsia="Times New Roman" w:hAnsi="Times New Roman" w:cs="Times New Roman"/>
          <w:sz w:val="20"/>
          <w:szCs w:val="24"/>
          <w:lang w:eastAsia="ru-RU"/>
        </w:rPr>
        <w:t>Н.Новгород</w:t>
      </w:r>
      <w:proofErr w:type="spellEnd"/>
      <w:r w:rsidR="003F32FF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- Беларусь</w:t>
      </w:r>
      <w:r w:rsidRPr="0063690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- </w:t>
      </w:r>
      <w:proofErr w:type="spellStart"/>
      <w:r w:rsidRPr="0063690C">
        <w:rPr>
          <w:rFonts w:ascii="Times New Roman" w:eastAsia="Times New Roman" w:hAnsi="Times New Roman" w:cs="Times New Roman"/>
          <w:sz w:val="20"/>
          <w:szCs w:val="24"/>
          <w:lang w:eastAsia="ru-RU"/>
        </w:rPr>
        <w:t>Н.Новгород</w:t>
      </w:r>
      <w:proofErr w:type="spellEnd"/>
    </w:p>
    <w:p w:rsidR="003F32FF" w:rsidRPr="003F32FF" w:rsidRDefault="003F32FF" w:rsidP="003F32FF">
      <w:pPr>
        <w:pStyle w:val="a7"/>
        <w:shd w:val="clear" w:color="auto" w:fill="FFFFFF"/>
        <w:spacing w:after="150"/>
        <w:rPr>
          <w:rFonts w:eastAsia="Times New Roman"/>
          <w:color w:val="333333"/>
          <w:sz w:val="22"/>
          <w:lang w:eastAsia="ru-RU"/>
        </w:rPr>
      </w:pPr>
      <w:r>
        <w:rPr>
          <w:rFonts w:eastAsia="Times New Roman"/>
          <w:sz w:val="20"/>
          <w:lang w:eastAsia="ru-RU"/>
        </w:rPr>
        <w:t xml:space="preserve">Проживание: </w:t>
      </w:r>
      <w:r>
        <w:rPr>
          <w:rFonts w:eastAsia="Times New Roman"/>
          <w:sz w:val="20"/>
          <w:lang w:eastAsia="ru-RU"/>
        </w:rPr>
        <w:br/>
      </w:r>
      <w:r w:rsidRPr="003F32FF">
        <w:rPr>
          <w:rFonts w:eastAsia="Times New Roman"/>
          <w:color w:val="135B94"/>
          <w:sz w:val="18"/>
          <w:szCs w:val="20"/>
          <w:lang w:eastAsia="ru-RU"/>
        </w:rPr>
        <w:t>- Гостиница "</w:t>
      </w:r>
      <w:proofErr w:type="spellStart"/>
      <w:r w:rsidRPr="003F32FF">
        <w:rPr>
          <w:rFonts w:eastAsia="Times New Roman"/>
          <w:color w:val="135B94"/>
          <w:sz w:val="18"/>
          <w:szCs w:val="20"/>
          <w:lang w:eastAsia="ru-RU"/>
        </w:rPr>
        <w:t>Ист</w:t>
      </w:r>
      <w:proofErr w:type="spellEnd"/>
      <w:r w:rsidRPr="003F32FF">
        <w:rPr>
          <w:rFonts w:eastAsia="Times New Roman"/>
          <w:color w:val="135B94"/>
          <w:sz w:val="18"/>
          <w:szCs w:val="20"/>
          <w:lang w:eastAsia="ru-RU"/>
        </w:rPr>
        <w:t xml:space="preserve"> Тайм" (</w:t>
      </w:r>
      <w:proofErr w:type="spellStart"/>
      <w:r w:rsidRPr="003F32FF">
        <w:rPr>
          <w:rFonts w:eastAsia="Times New Roman"/>
          <w:color w:val="135B94"/>
          <w:sz w:val="18"/>
          <w:szCs w:val="20"/>
          <w:lang w:eastAsia="ru-RU"/>
        </w:rPr>
        <w:t>г.Минск</w:t>
      </w:r>
      <w:proofErr w:type="spellEnd"/>
      <w:r w:rsidRPr="003F32FF">
        <w:rPr>
          <w:rFonts w:eastAsia="Times New Roman"/>
          <w:color w:val="135B94"/>
          <w:sz w:val="18"/>
          <w:szCs w:val="20"/>
          <w:lang w:eastAsia="ru-RU"/>
        </w:rPr>
        <w:t>) / гост-</w:t>
      </w:r>
      <w:proofErr w:type="spellStart"/>
      <w:r w:rsidRPr="003F32FF">
        <w:rPr>
          <w:rFonts w:eastAsia="Times New Roman"/>
          <w:color w:val="135B94"/>
          <w:sz w:val="18"/>
          <w:szCs w:val="20"/>
          <w:lang w:eastAsia="ru-RU"/>
        </w:rPr>
        <w:t>ца</w:t>
      </w:r>
      <w:proofErr w:type="spellEnd"/>
      <w:r w:rsidRPr="003F32FF">
        <w:rPr>
          <w:rFonts w:eastAsia="Times New Roman"/>
          <w:color w:val="135B94"/>
          <w:sz w:val="18"/>
          <w:szCs w:val="20"/>
          <w:lang w:eastAsia="ru-RU"/>
        </w:rPr>
        <w:t xml:space="preserve"> "</w:t>
      </w:r>
      <w:proofErr w:type="spellStart"/>
      <w:r w:rsidRPr="003F32FF">
        <w:rPr>
          <w:rFonts w:eastAsia="Times New Roman"/>
          <w:color w:val="135B94"/>
          <w:sz w:val="18"/>
          <w:szCs w:val="20"/>
          <w:lang w:eastAsia="ru-RU"/>
        </w:rPr>
        <w:t>Бру</w:t>
      </w:r>
      <w:r w:rsidR="004B1CAD">
        <w:rPr>
          <w:rFonts w:eastAsia="Times New Roman"/>
          <w:color w:val="135B94"/>
          <w:sz w:val="18"/>
          <w:szCs w:val="20"/>
          <w:lang w:eastAsia="ru-RU"/>
        </w:rPr>
        <w:t>зги</w:t>
      </w:r>
      <w:proofErr w:type="spellEnd"/>
      <w:r w:rsidR="004B1CAD">
        <w:rPr>
          <w:rFonts w:eastAsia="Times New Roman"/>
          <w:color w:val="135B94"/>
          <w:sz w:val="18"/>
          <w:szCs w:val="20"/>
          <w:lang w:eastAsia="ru-RU"/>
        </w:rPr>
        <w:t xml:space="preserve">" (г. </w:t>
      </w:r>
      <w:proofErr w:type="gramStart"/>
      <w:r w:rsidR="004B1CAD">
        <w:rPr>
          <w:rFonts w:eastAsia="Times New Roman"/>
          <w:color w:val="135B94"/>
          <w:sz w:val="18"/>
          <w:szCs w:val="20"/>
          <w:lang w:eastAsia="ru-RU"/>
        </w:rPr>
        <w:t>Гродно)  заезды</w:t>
      </w:r>
      <w:proofErr w:type="gramEnd"/>
      <w:r w:rsidR="004B1CAD">
        <w:rPr>
          <w:rFonts w:eastAsia="Times New Roman"/>
          <w:color w:val="135B94"/>
          <w:sz w:val="18"/>
          <w:szCs w:val="20"/>
          <w:lang w:eastAsia="ru-RU"/>
        </w:rPr>
        <w:t xml:space="preserve"> </w:t>
      </w:r>
      <w:r w:rsidRPr="003F32FF">
        <w:rPr>
          <w:rFonts w:eastAsia="Times New Roman"/>
          <w:color w:val="135B94"/>
          <w:sz w:val="18"/>
          <w:szCs w:val="20"/>
          <w:lang w:eastAsia="ru-RU"/>
        </w:rPr>
        <w:t>19.07</w:t>
      </w:r>
    </w:p>
    <w:p w:rsidR="003F32FF" w:rsidRPr="003F32FF" w:rsidRDefault="003F32FF" w:rsidP="003F32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3F32FF">
        <w:rPr>
          <w:rFonts w:ascii="Times New Roman" w:eastAsia="Times New Roman" w:hAnsi="Times New Roman" w:cs="Times New Roman"/>
          <w:color w:val="333333"/>
          <w:sz w:val="18"/>
          <w:szCs w:val="20"/>
          <w:lang w:eastAsia="ru-RU"/>
        </w:rPr>
        <w:t>- </w:t>
      </w:r>
      <w:r w:rsidRPr="003F32FF">
        <w:rPr>
          <w:rFonts w:ascii="Times New Roman" w:eastAsia="Times New Roman" w:hAnsi="Times New Roman" w:cs="Times New Roman"/>
          <w:color w:val="135B94"/>
          <w:sz w:val="18"/>
          <w:szCs w:val="20"/>
          <w:lang w:eastAsia="ru-RU"/>
        </w:rPr>
        <w:t>Гостиница " Спорт Тайм" (</w:t>
      </w:r>
      <w:proofErr w:type="spellStart"/>
      <w:r w:rsidRPr="003F32FF">
        <w:rPr>
          <w:rFonts w:ascii="Times New Roman" w:eastAsia="Times New Roman" w:hAnsi="Times New Roman" w:cs="Times New Roman"/>
          <w:color w:val="135B94"/>
          <w:sz w:val="18"/>
          <w:szCs w:val="20"/>
          <w:lang w:eastAsia="ru-RU"/>
        </w:rPr>
        <w:t>г.Минск</w:t>
      </w:r>
      <w:proofErr w:type="spellEnd"/>
      <w:r w:rsidRPr="003F32FF">
        <w:rPr>
          <w:rFonts w:ascii="Times New Roman" w:eastAsia="Times New Roman" w:hAnsi="Times New Roman" w:cs="Times New Roman"/>
          <w:color w:val="135B94"/>
          <w:sz w:val="18"/>
          <w:szCs w:val="20"/>
          <w:lang w:eastAsia="ru-RU"/>
        </w:rPr>
        <w:t>) / гост-</w:t>
      </w:r>
      <w:proofErr w:type="spellStart"/>
      <w:r w:rsidRPr="003F32FF">
        <w:rPr>
          <w:rFonts w:ascii="Times New Roman" w:eastAsia="Times New Roman" w:hAnsi="Times New Roman" w:cs="Times New Roman"/>
          <w:color w:val="135B94"/>
          <w:sz w:val="18"/>
          <w:szCs w:val="20"/>
          <w:lang w:eastAsia="ru-RU"/>
        </w:rPr>
        <w:t>ца</w:t>
      </w:r>
      <w:proofErr w:type="spellEnd"/>
      <w:r w:rsidRPr="003F32FF">
        <w:rPr>
          <w:rFonts w:ascii="Times New Roman" w:eastAsia="Times New Roman" w:hAnsi="Times New Roman" w:cs="Times New Roman"/>
          <w:color w:val="135B94"/>
          <w:sz w:val="18"/>
          <w:szCs w:val="20"/>
          <w:lang w:eastAsia="ru-RU"/>
        </w:rPr>
        <w:t xml:space="preserve"> "</w:t>
      </w:r>
      <w:proofErr w:type="spellStart"/>
      <w:r w:rsidRPr="003F32FF">
        <w:rPr>
          <w:rFonts w:ascii="Times New Roman" w:eastAsia="Times New Roman" w:hAnsi="Times New Roman" w:cs="Times New Roman"/>
          <w:color w:val="135B94"/>
          <w:sz w:val="18"/>
          <w:szCs w:val="20"/>
          <w:lang w:eastAsia="ru-RU"/>
        </w:rPr>
        <w:t>Брузги</w:t>
      </w:r>
      <w:proofErr w:type="spellEnd"/>
      <w:r w:rsidRPr="003F32FF">
        <w:rPr>
          <w:rFonts w:ascii="Times New Roman" w:eastAsia="Times New Roman" w:hAnsi="Times New Roman" w:cs="Times New Roman"/>
          <w:color w:val="135B94"/>
          <w:sz w:val="18"/>
          <w:szCs w:val="20"/>
          <w:lang w:eastAsia="ru-RU"/>
        </w:rPr>
        <w:t>" (</w:t>
      </w:r>
      <w:proofErr w:type="spellStart"/>
      <w:r w:rsidRPr="003F32FF">
        <w:rPr>
          <w:rFonts w:ascii="Times New Roman" w:eastAsia="Times New Roman" w:hAnsi="Times New Roman" w:cs="Times New Roman"/>
          <w:color w:val="135B94"/>
          <w:sz w:val="18"/>
          <w:szCs w:val="20"/>
          <w:lang w:eastAsia="ru-RU"/>
        </w:rPr>
        <w:t>г.Гродно</w:t>
      </w:r>
      <w:proofErr w:type="spellEnd"/>
      <w:r w:rsidRPr="003F32FF">
        <w:rPr>
          <w:rFonts w:ascii="Times New Roman" w:eastAsia="Times New Roman" w:hAnsi="Times New Roman" w:cs="Times New Roman"/>
          <w:color w:val="135B94"/>
          <w:sz w:val="18"/>
          <w:szCs w:val="20"/>
          <w:lang w:eastAsia="ru-RU"/>
        </w:rPr>
        <w:t>) заезд 02.08</w:t>
      </w:r>
    </w:p>
    <w:p w:rsidR="003F32FF" w:rsidRPr="003F32FF" w:rsidRDefault="003F32FF" w:rsidP="003F32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3F32FF">
        <w:rPr>
          <w:rFonts w:ascii="Times New Roman" w:eastAsia="Times New Roman" w:hAnsi="Times New Roman" w:cs="Times New Roman"/>
          <w:color w:val="135B94"/>
          <w:sz w:val="18"/>
          <w:szCs w:val="20"/>
          <w:lang w:eastAsia="ru-RU"/>
        </w:rPr>
        <w:t>- Гостиница "Звезда" (</w:t>
      </w:r>
      <w:proofErr w:type="spellStart"/>
      <w:r w:rsidRPr="003F32FF">
        <w:rPr>
          <w:rFonts w:ascii="Times New Roman" w:eastAsia="Times New Roman" w:hAnsi="Times New Roman" w:cs="Times New Roman"/>
          <w:color w:val="135B94"/>
          <w:sz w:val="18"/>
          <w:szCs w:val="20"/>
          <w:lang w:eastAsia="ru-RU"/>
        </w:rPr>
        <w:t>г.Минск</w:t>
      </w:r>
      <w:proofErr w:type="spellEnd"/>
      <w:r w:rsidRPr="003F32FF">
        <w:rPr>
          <w:rFonts w:ascii="Times New Roman" w:eastAsia="Times New Roman" w:hAnsi="Times New Roman" w:cs="Times New Roman"/>
          <w:color w:val="135B94"/>
          <w:sz w:val="18"/>
          <w:szCs w:val="20"/>
          <w:lang w:eastAsia="ru-RU"/>
        </w:rPr>
        <w:t>) / гост-</w:t>
      </w:r>
      <w:proofErr w:type="spellStart"/>
      <w:r w:rsidRPr="003F32FF">
        <w:rPr>
          <w:rFonts w:ascii="Times New Roman" w:eastAsia="Times New Roman" w:hAnsi="Times New Roman" w:cs="Times New Roman"/>
          <w:color w:val="135B94"/>
          <w:sz w:val="18"/>
          <w:szCs w:val="20"/>
          <w:lang w:eastAsia="ru-RU"/>
        </w:rPr>
        <w:t>ца</w:t>
      </w:r>
      <w:proofErr w:type="spellEnd"/>
      <w:r w:rsidRPr="003F32FF">
        <w:rPr>
          <w:rFonts w:ascii="Times New Roman" w:eastAsia="Times New Roman" w:hAnsi="Times New Roman" w:cs="Times New Roman"/>
          <w:color w:val="135B94"/>
          <w:sz w:val="18"/>
          <w:szCs w:val="20"/>
          <w:lang w:eastAsia="ru-RU"/>
        </w:rPr>
        <w:t xml:space="preserve"> "</w:t>
      </w:r>
      <w:proofErr w:type="spellStart"/>
      <w:r w:rsidRPr="003F32FF">
        <w:rPr>
          <w:rFonts w:ascii="Times New Roman" w:eastAsia="Times New Roman" w:hAnsi="Times New Roman" w:cs="Times New Roman"/>
          <w:color w:val="135B94"/>
          <w:sz w:val="18"/>
          <w:szCs w:val="20"/>
          <w:lang w:eastAsia="ru-RU"/>
        </w:rPr>
        <w:t>Брузги</w:t>
      </w:r>
      <w:proofErr w:type="spellEnd"/>
      <w:r w:rsidRPr="003F32FF">
        <w:rPr>
          <w:rFonts w:ascii="Times New Roman" w:eastAsia="Times New Roman" w:hAnsi="Times New Roman" w:cs="Times New Roman"/>
          <w:color w:val="135B94"/>
          <w:sz w:val="18"/>
          <w:szCs w:val="20"/>
          <w:lang w:eastAsia="ru-RU"/>
        </w:rPr>
        <w:t xml:space="preserve">" (г. Гродно) / </w:t>
      </w:r>
      <w:proofErr w:type="spellStart"/>
      <w:proofErr w:type="gramStart"/>
      <w:r w:rsidRPr="003F32FF">
        <w:rPr>
          <w:rFonts w:ascii="Times New Roman" w:eastAsia="Times New Roman" w:hAnsi="Times New Roman" w:cs="Times New Roman"/>
          <w:color w:val="135B94"/>
          <w:sz w:val="18"/>
          <w:szCs w:val="20"/>
          <w:lang w:eastAsia="ru-RU"/>
        </w:rPr>
        <w:t>гостин-ца</w:t>
      </w:r>
      <w:proofErr w:type="spellEnd"/>
      <w:proofErr w:type="gramEnd"/>
      <w:r w:rsidRPr="003F32FF">
        <w:rPr>
          <w:rFonts w:ascii="Times New Roman" w:eastAsia="Times New Roman" w:hAnsi="Times New Roman" w:cs="Times New Roman"/>
          <w:color w:val="135B94"/>
          <w:sz w:val="18"/>
          <w:szCs w:val="20"/>
          <w:lang w:eastAsia="ru-RU"/>
        </w:rPr>
        <w:t xml:space="preserve"> "</w:t>
      </w:r>
      <w:proofErr w:type="spellStart"/>
      <w:r w:rsidRPr="003F32FF">
        <w:rPr>
          <w:rFonts w:ascii="Times New Roman" w:eastAsia="Times New Roman" w:hAnsi="Times New Roman" w:cs="Times New Roman"/>
          <w:color w:val="135B94"/>
          <w:sz w:val="18"/>
          <w:szCs w:val="20"/>
          <w:lang w:eastAsia="ru-RU"/>
        </w:rPr>
        <w:t>Serc</w:t>
      </w:r>
      <w:proofErr w:type="spellEnd"/>
      <w:r w:rsidRPr="003F32FF">
        <w:rPr>
          <w:rFonts w:ascii="Times New Roman" w:eastAsia="Times New Roman" w:hAnsi="Times New Roman" w:cs="Times New Roman"/>
          <w:color w:val="135B94"/>
          <w:sz w:val="18"/>
          <w:szCs w:val="20"/>
          <w:lang w:eastAsia="ru-RU"/>
        </w:rPr>
        <w:t>" (г. Минск) заезд 16.08</w:t>
      </w:r>
    </w:p>
    <w:p w:rsidR="0063690C" w:rsidRPr="0063690C" w:rsidRDefault="0063690C" w:rsidP="0063690C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63690C" w:rsidRPr="0063690C" w:rsidRDefault="003F32FF" w:rsidP="0063690C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Питание: 5 завтраков</w:t>
      </w:r>
      <w:r w:rsidR="0063690C" w:rsidRPr="0063690C">
        <w:rPr>
          <w:rFonts w:ascii="Times New Roman" w:eastAsia="Times New Roman" w:hAnsi="Times New Roman" w:cs="Times New Roman"/>
          <w:sz w:val="20"/>
          <w:szCs w:val="24"/>
          <w:lang w:eastAsia="ru-RU"/>
        </w:rPr>
        <w:t>, 2 обеда</w:t>
      </w:r>
    </w:p>
    <w:p w:rsidR="0063690C" w:rsidRPr="0063690C" w:rsidRDefault="0063690C" w:rsidP="0063690C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3690C">
        <w:rPr>
          <w:rFonts w:ascii="Times New Roman" w:eastAsia="Times New Roman" w:hAnsi="Times New Roman" w:cs="Times New Roman"/>
          <w:sz w:val="20"/>
          <w:szCs w:val="24"/>
          <w:lang w:eastAsia="ru-RU"/>
        </w:rPr>
        <w:t>Экскурсионное обслуживание, услуги гида-экскурсовода</w:t>
      </w:r>
    </w:p>
    <w:p w:rsidR="0063690C" w:rsidRPr="0063690C" w:rsidRDefault="0063690C" w:rsidP="0063690C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3690C">
        <w:rPr>
          <w:rFonts w:ascii="Times New Roman" w:eastAsia="Times New Roman" w:hAnsi="Times New Roman" w:cs="Times New Roman"/>
          <w:sz w:val="20"/>
          <w:szCs w:val="24"/>
          <w:lang w:eastAsia="ru-RU"/>
        </w:rPr>
        <w:t>Посещение торговых центров и рынка</w:t>
      </w:r>
    </w:p>
    <w:p w:rsidR="0063690C" w:rsidRPr="0063690C" w:rsidRDefault="0063690C" w:rsidP="0063690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3690C">
        <w:rPr>
          <w:rFonts w:ascii="Times New Roman" w:eastAsia="Times New Roman" w:hAnsi="Times New Roman" w:cs="Times New Roman"/>
          <w:sz w:val="20"/>
          <w:szCs w:val="24"/>
          <w:lang w:eastAsia="ru-RU"/>
        </w:rPr>
        <w:t>Страховка от ДТП   </w:t>
      </w:r>
      <w:r w:rsidRPr="0063690C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                                                          </w:t>
      </w:r>
      <w:bookmarkStart w:id="0" w:name="_GoBack"/>
      <w:bookmarkEnd w:id="0"/>
      <w:r w:rsidRPr="0063690C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                                                                                       </w:t>
      </w:r>
    </w:p>
    <w:p w:rsidR="0063690C" w:rsidRPr="0063690C" w:rsidRDefault="0063690C" w:rsidP="00636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3690C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За дополнительную плату:</w:t>
      </w:r>
    </w:p>
    <w:p w:rsidR="0063690C" w:rsidRDefault="0063690C" w:rsidP="0063690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3690C">
        <w:rPr>
          <w:rFonts w:ascii="Times New Roman" w:eastAsia="Times New Roman" w:hAnsi="Times New Roman" w:cs="Times New Roman"/>
          <w:sz w:val="20"/>
          <w:szCs w:val="24"/>
          <w:lang w:eastAsia="ru-RU"/>
        </w:rPr>
        <w:t>Трансфер Чкало</w:t>
      </w:r>
      <w:r w:rsidR="003F32FF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вск - </w:t>
      </w:r>
      <w:proofErr w:type="spellStart"/>
      <w:r w:rsidR="003F32FF">
        <w:rPr>
          <w:rFonts w:ascii="Times New Roman" w:eastAsia="Times New Roman" w:hAnsi="Times New Roman" w:cs="Times New Roman"/>
          <w:sz w:val="20"/>
          <w:szCs w:val="24"/>
          <w:lang w:eastAsia="ru-RU"/>
        </w:rPr>
        <w:t>Н.Новгород</w:t>
      </w:r>
      <w:proofErr w:type="spellEnd"/>
      <w:r w:rsidR="003F32FF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- Чкаловск - 70</w:t>
      </w:r>
      <w:r w:rsidRPr="0063690C">
        <w:rPr>
          <w:rFonts w:ascii="Times New Roman" w:eastAsia="Times New Roman" w:hAnsi="Times New Roman" w:cs="Times New Roman"/>
          <w:sz w:val="20"/>
          <w:szCs w:val="24"/>
          <w:lang w:eastAsia="ru-RU"/>
        </w:rPr>
        <w:t>0 руб./чел.</w:t>
      </w:r>
    </w:p>
    <w:p w:rsidR="00BB2B7F" w:rsidRPr="00BB2B7F" w:rsidRDefault="00BB2B7F" w:rsidP="00BB2B7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0"/>
          <w:szCs w:val="24"/>
          <w:lang w:eastAsia="ru-RU"/>
        </w:rPr>
      </w:pPr>
      <w:r w:rsidRPr="00BB2B7F">
        <w:rPr>
          <w:rFonts w:ascii="Times New Roman" w:eastAsia="Times New Roman" w:hAnsi="Times New Roman" w:cs="Times New Roman"/>
          <w:color w:val="333333"/>
          <w:sz w:val="20"/>
          <w:szCs w:val="24"/>
          <w:lang w:eastAsia="ru-RU"/>
        </w:rPr>
        <w:t>г. Заволжье, ТЦ "Европа</w:t>
      </w:r>
      <w:proofErr w:type="gramStart"/>
      <w:r w:rsidRPr="00BB2B7F">
        <w:rPr>
          <w:rFonts w:ascii="Times New Roman" w:eastAsia="Times New Roman" w:hAnsi="Times New Roman" w:cs="Times New Roman"/>
          <w:color w:val="333333"/>
          <w:sz w:val="20"/>
          <w:szCs w:val="24"/>
          <w:lang w:eastAsia="ru-RU"/>
        </w:rPr>
        <w:t>"  (</w:t>
      </w:r>
      <w:proofErr w:type="gramEnd"/>
      <w:r w:rsidRPr="00BB2B7F">
        <w:rPr>
          <w:rFonts w:ascii="Times New Roman" w:eastAsia="Times New Roman" w:hAnsi="Times New Roman" w:cs="Times New Roman"/>
          <w:color w:val="333333"/>
          <w:sz w:val="20"/>
          <w:szCs w:val="24"/>
          <w:lang w:eastAsia="ru-RU"/>
        </w:rPr>
        <w:t xml:space="preserve">групповой трансфер туда / обратно) - 500 </w:t>
      </w:r>
      <w:proofErr w:type="spellStart"/>
      <w:r w:rsidRPr="00BB2B7F">
        <w:rPr>
          <w:rFonts w:ascii="Times New Roman" w:eastAsia="Times New Roman" w:hAnsi="Times New Roman" w:cs="Times New Roman"/>
          <w:color w:val="333333"/>
          <w:sz w:val="20"/>
          <w:szCs w:val="24"/>
          <w:lang w:eastAsia="ru-RU"/>
        </w:rPr>
        <w:t>руб</w:t>
      </w:r>
      <w:proofErr w:type="spellEnd"/>
      <w:r w:rsidRPr="00BB2B7F">
        <w:rPr>
          <w:rFonts w:ascii="Times New Roman" w:eastAsia="Times New Roman" w:hAnsi="Times New Roman" w:cs="Times New Roman"/>
          <w:color w:val="333333"/>
          <w:sz w:val="20"/>
          <w:szCs w:val="24"/>
          <w:lang w:eastAsia="ru-RU"/>
        </w:rPr>
        <w:t>/чел</w:t>
      </w:r>
    </w:p>
    <w:p w:rsidR="00BB2B7F" w:rsidRPr="00BB2B7F" w:rsidRDefault="00BB2B7F" w:rsidP="00BB2B7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0"/>
          <w:szCs w:val="24"/>
          <w:lang w:eastAsia="ru-RU"/>
        </w:rPr>
      </w:pPr>
      <w:r w:rsidRPr="00BB2B7F">
        <w:rPr>
          <w:rFonts w:ascii="Times New Roman" w:eastAsia="Times New Roman" w:hAnsi="Times New Roman" w:cs="Times New Roman"/>
          <w:color w:val="333333"/>
          <w:sz w:val="20"/>
          <w:szCs w:val="24"/>
          <w:lang w:eastAsia="ru-RU"/>
        </w:rPr>
        <w:t xml:space="preserve">г. Балахна, автостанция (групповой трансфер туда / обратно) - 400 </w:t>
      </w:r>
      <w:proofErr w:type="spellStart"/>
      <w:r w:rsidRPr="00BB2B7F">
        <w:rPr>
          <w:rFonts w:ascii="Times New Roman" w:eastAsia="Times New Roman" w:hAnsi="Times New Roman" w:cs="Times New Roman"/>
          <w:color w:val="333333"/>
          <w:sz w:val="20"/>
          <w:szCs w:val="24"/>
          <w:lang w:eastAsia="ru-RU"/>
        </w:rPr>
        <w:t>руб</w:t>
      </w:r>
      <w:proofErr w:type="spellEnd"/>
      <w:r w:rsidRPr="00BB2B7F">
        <w:rPr>
          <w:rFonts w:ascii="Times New Roman" w:eastAsia="Times New Roman" w:hAnsi="Times New Roman" w:cs="Times New Roman"/>
          <w:color w:val="333333"/>
          <w:sz w:val="20"/>
          <w:szCs w:val="24"/>
          <w:lang w:eastAsia="ru-RU"/>
        </w:rPr>
        <w:t>/чел</w:t>
      </w:r>
    </w:p>
    <w:p w:rsidR="00BB2B7F" w:rsidRPr="00BB2B7F" w:rsidRDefault="00BB2B7F" w:rsidP="00BB2B7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0"/>
          <w:szCs w:val="24"/>
          <w:lang w:eastAsia="ru-RU"/>
        </w:rPr>
      </w:pPr>
      <w:r w:rsidRPr="00BB2B7F">
        <w:rPr>
          <w:rFonts w:ascii="Times New Roman" w:eastAsia="Times New Roman" w:hAnsi="Times New Roman" w:cs="Times New Roman"/>
          <w:color w:val="333333"/>
          <w:sz w:val="20"/>
          <w:szCs w:val="24"/>
          <w:lang w:eastAsia="ru-RU"/>
        </w:rPr>
        <w:t xml:space="preserve">доплата для туристов из Сарова, Дивеево (туда/обратно) - 1700 </w:t>
      </w:r>
      <w:proofErr w:type="spellStart"/>
      <w:r w:rsidRPr="00BB2B7F">
        <w:rPr>
          <w:rFonts w:ascii="Times New Roman" w:eastAsia="Times New Roman" w:hAnsi="Times New Roman" w:cs="Times New Roman"/>
          <w:color w:val="333333"/>
          <w:sz w:val="20"/>
          <w:szCs w:val="24"/>
          <w:lang w:eastAsia="ru-RU"/>
        </w:rPr>
        <w:t>руб</w:t>
      </w:r>
      <w:proofErr w:type="spellEnd"/>
      <w:r w:rsidRPr="00BB2B7F">
        <w:rPr>
          <w:rFonts w:ascii="Times New Roman" w:eastAsia="Times New Roman" w:hAnsi="Times New Roman" w:cs="Times New Roman"/>
          <w:color w:val="333333"/>
          <w:sz w:val="20"/>
          <w:szCs w:val="24"/>
          <w:lang w:eastAsia="ru-RU"/>
        </w:rPr>
        <w:t>/чел</w:t>
      </w:r>
    </w:p>
    <w:p w:rsidR="003F32FF" w:rsidRPr="00BB2B7F" w:rsidRDefault="00BB2B7F" w:rsidP="00BB2B7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0"/>
          <w:szCs w:val="24"/>
          <w:lang w:eastAsia="ru-RU"/>
        </w:rPr>
      </w:pPr>
      <w:r w:rsidRPr="00BB2B7F">
        <w:rPr>
          <w:rFonts w:ascii="Times New Roman" w:eastAsia="Times New Roman" w:hAnsi="Times New Roman" w:cs="Times New Roman"/>
          <w:color w:val="333333"/>
          <w:sz w:val="20"/>
          <w:szCs w:val="24"/>
          <w:lang w:eastAsia="ru-RU"/>
        </w:rPr>
        <w:t xml:space="preserve">доплата для туристов из Арзамаса (туда/обратно) - 1100 </w:t>
      </w:r>
      <w:proofErr w:type="spellStart"/>
      <w:r w:rsidRPr="00BB2B7F">
        <w:rPr>
          <w:rFonts w:ascii="Times New Roman" w:eastAsia="Times New Roman" w:hAnsi="Times New Roman" w:cs="Times New Roman"/>
          <w:color w:val="333333"/>
          <w:sz w:val="20"/>
          <w:szCs w:val="24"/>
          <w:lang w:eastAsia="ru-RU"/>
        </w:rPr>
        <w:t>руб</w:t>
      </w:r>
      <w:proofErr w:type="spellEnd"/>
      <w:r w:rsidRPr="00BB2B7F">
        <w:rPr>
          <w:rFonts w:ascii="Times New Roman" w:eastAsia="Times New Roman" w:hAnsi="Times New Roman" w:cs="Times New Roman"/>
          <w:color w:val="333333"/>
          <w:sz w:val="20"/>
          <w:szCs w:val="24"/>
          <w:lang w:eastAsia="ru-RU"/>
        </w:rPr>
        <w:t>/чел</w:t>
      </w:r>
    </w:p>
    <w:p w:rsidR="0063690C" w:rsidRDefault="0063690C" w:rsidP="00636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  <w:r w:rsidRPr="0063690C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Важно:</w:t>
      </w:r>
    </w:p>
    <w:p w:rsidR="003F32FF" w:rsidRPr="0063690C" w:rsidRDefault="003F32FF" w:rsidP="00636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Arial" w:hAnsi="Arial" w:cs="Arial"/>
          <w:color w:val="FF0000"/>
          <w:shd w:val="clear" w:color="auto" w:fill="FFFFFF"/>
        </w:rPr>
        <w:t>ВНИМАНИЕ! с 20 января 2026 года для поездок в Беларусь детям младше 14 лет потребуется собственный загранпаспорт. Граждане России с 14 лет и взрослые, как и прежде, могут попасть в перечисленные государства по внутреннему паспорту РФ. </w:t>
      </w:r>
    </w:p>
    <w:p w:rsidR="0063690C" w:rsidRPr="0063690C" w:rsidRDefault="0063690C" w:rsidP="0063690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3690C"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>Женское / мужское подселение предусмотрено при 2-х или 3-х местном размещении (номера с удобствами) </w:t>
      </w:r>
    </w:p>
    <w:p w:rsidR="0063690C" w:rsidRPr="0063690C" w:rsidRDefault="0063690C" w:rsidP="0063690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3690C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eastAsia="ru-RU"/>
        </w:rPr>
        <w:t>В случае, если не находим для Вас пару (подселение), Вы должны быть готовы доплатить за одноместное размещение либо аннулировать тур!</w:t>
      </w:r>
    </w:p>
    <w:p w:rsidR="0063690C" w:rsidRPr="0063690C" w:rsidRDefault="0063690C" w:rsidP="0063690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3690C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eastAsia="ru-RU"/>
        </w:rPr>
        <w:t>В поездку брать паспорта и свидетельства о рождении на детей! Без этих документов заселение в гостиницу будет невозможно!</w:t>
      </w:r>
    </w:p>
    <w:p w:rsidR="0063690C" w:rsidRPr="0063690C" w:rsidRDefault="0063690C" w:rsidP="006369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0C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Туристическая компания оставляет за собой право на незначительные изменения тура: замену гостиницы на </w:t>
      </w:r>
      <w:proofErr w:type="gramStart"/>
      <w:r w:rsidRPr="0063690C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равнозначную,</w:t>
      </w:r>
      <w:r w:rsidRPr="0063690C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br/>
        <w:t>а</w:t>
      </w:r>
      <w:proofErr w:type="gramEnd"/>
      <w:r w:rsidRPr="0063690C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также изменение порядка проведения экскурсий, при этом сохраняя их количество.</w:t>
      </w:r>
    </w:p>
    <w:p w:rsidR="00547102" w:rsidRDefault="00547102" w:rsidP="00547102">
      <w:pPr>
        <w:pStyle w:val="a7"/>
      </w:pPr>
    </w:p>
    <w:sectPr w:rsidR="00547102" w:rsidSect="000E6BD0">
      <w:pgSz w:w="11906" w:h="16838"/>
      <w:pgMar w:top="284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C70D1"/>
    <w:multiLevelType w:val="multilevel"/>
    <w:tmpl w:val="9362A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E446C8"/>
    <w:multiLevelType w:val="multilevel"/>
    <w:tmpl w:val="4B5C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C84EDD"/>
    <w:multiLevelType w:val="multilevel"/>
    <w:tmpl w:val="5F301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7E6714"/>
    <w:multiLevelType w:val="multilevel"/>
    <w:tmpl w:val="779AC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722F8F"/>
    <w:multiLevelType w:val="multilevel"/>
    <w:tmpl w:val="5E52D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1E1C35"/>
    <w:multiLevelType w:val="multilevel"/>
    <w:tmpl w:val="9AD8D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961060"/>
    <w:multiLevelType w:val="multilevel"/>
    <w:tmpl w:val="B08A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F80499"/>
    <w:multiLevelType w:val="multilevel"/>
    <w:tmpl w:val="0E6CA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4F7EC5"/>
    <w:multiLevelType w:val="multilevel"/>
    <w:tmpl w:val="58AC1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B6013B"/>
    <w:multiLevelType w:val="multilevel"/>
    <w:tmpl w:val="DE7A6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ED39C7"/>
    <w:multiLevelType w:val="multilevel"/>
    <w:tmpl w:val="6F268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E01E52"/>
    <w:multiLevelType w:val="multilevel"/>
    <w:tmpl w:val="C9AA3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177CDA"/>
    <w:multiLevelType w:val="multilevel"/>
    <w:tmpl w:val="3A788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0C04C3"/>
    <w:multiLevelType w:val="multilevel"/>
    <w:tmpl w:val="A82AB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71199A"/>
    <w:multiLevelType w:val="multilevel"/>
    <w:tmpl w:val="B2BC8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3D0625"/>
    <w:multiLevelType w:val="multilevel"/>
    <w:tmpl w:val="F3083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CA1725"/>
    <w:multiLevelType w:val="multilevel"/>
    <w:tmpl w:val="397C9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EB053C"/>
    <w:multiLevelType w:val="multilevel"/>
    <w:tmpl w:val="174E9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F75B97"/>
    <w:multiLevelType w:val="multilevel"/>
    <w:tmpl w:val="D3201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FB2CE0"/>
    <w:multiLevelType w:val="multilevel"/>
    <w:tmpl w:val="7F9E6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D012F8"/>
    <w:multiLevelType w:val="multilevel"/>
    <w:tmpl w:val="E92CC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705706"/>
    <w:multiLevelType w:val="multilevel"/>
    <w:tmpl w:val="B4A6E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2"/>
  </w:num>
  <w:num w:numId="3">
    <w:abstractNumId w:val="19"/>
  </w:num>
  <w:num w:numId="4">
    <w:abstractNumId w:val="20"/>
  </w:num>
  <w:num w:numId="5">
    <w:abstractNumId w:val="5"/>
  </w:num>
  <w:num w:numId="6">
    <w:abstractNumId w:val="14"/>
  </w:num>
  <w:num w:numId="7">
    <w:abstractNumId w:val="6"/>
  </w:num>
  <w:num w:numId="8">
    <w:abstractNumId w:val="0"/>
  </w:num>
  <w:num w:numId="9">
    <w:abstractNumId w:val="4"/>
  </w:num>
  <w:num w:numId="10">
    <w:abstractNumId w:val="16"/>
  </w:num>
  <w:num w:numId="11">
    <w:abstractNumId w:val="3"/>
  </w:num>
  <w:num w:numId="12">
    <w:abstractNumId w:val="1"/>
  </w:num>
  <w:num w:numId="13">
    <w:abstractNumId w:val="13"/>
  </w:num>
  <w:num w:numId="14">
    <w:abstractNumId w:val="7"/>
  </w:num>
  <w:num w:numId="15">
    <w:abstractNumId w:val="11"/>
  </w:num>
  <w:num w:numId="16">
    <w:abstractNumId w:val="2"/>
  </w:num>
  <w:num w:numId="17">
    <w:abstractNumId w:val="8"/>
  </w:num>
  <w:num w:numId="18">
    <w:abstractNumId w:val="10"/>
  </w:num>
  <w:num w:numId="19">
    <w:abstractNumId w:val="17"/>
  </w:num>
  <w:num w:numId="20">
    <w:abstractNumId w:val="21"/>
  </w:num>
  <w:num w:numId="21">
    <w:abstractNumId w:val="15"/>
  </w:num>
  <w:num w:numId="22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A87"/>
    <w:rsid w:val="000042BA"/>
    <w:rsid w:val="00030648"/>
    <w:rsid w:val="000E46A3"/>
    <w:rsid w:val="000E6BD0"/>
    <w:rsid w:val="00105C55"/>
    <w:rsid w:val="00107C3D"/>
    <w:rsid w:val="0014313A"/>
    <w:rsid w:val="001601F3"/>
    <w:rsid w:val="00183910"/>
    <w:rsid w:val="002438A5"/>
    <w:rsid w:val="002B24DF"/>
    <w:rsid w:val="002E53BA"/>
    <w:rsid w:val="00315ECA"/>
    <w:rsid w:val="003D5C9D"/>
    <w:rsid w:val="003E7F85"/>
    <w:rsid w:val="003F32FF"/>
    <w:rsid w:val="003F6BBB"/>
    <w:rsid w:val="00426D0B"/>
    <w:rsid w:val="00447831"/>
    <w:rsid w:val="004755BD"/>
    <w:rsid w:val="004A254C"/>
    <w:rsid w:val="004B1CAD"/>
    <w:rsid w:val="004B6063"/>
    <w:rsid w:val="00547102"/>
    <w:rsid w:val="005B169F"/>
    <w:rsid w:val="005B17BD"/>
    <w:rsid w:val="005B7DAD"/>
    <w:rsid w:val="005F16B8"/>
    <w:rsid w:val="00607B3E"/>
    <w:rsid w:val="0063690C"/>
    <w:rsid w:val="00731033"/>
    <w:rsid w:val="007462BA"/>
    <w:rsid w:val="00851CAF"/>
    <w:rsid w:val="00876E35"/>
    <w:rsid w:val="00896AEE"/>
    <w:rsid w:val="008A05CD"/>
    <w:rsid w:val="008A2BB8"/>
    <w:rsid w:val="008D3A2B"/>
    <w:rsid w:val="00914D89"/>
    <w:rsid w:val="009517D8"/>
    <w:rsid w:val="009916DF"/>
    <w:rsid w:val="009C23E4"/>
    <w:rsid w:val="00A0199D"/>
    <w:rsid w:val="00A20CBA"/>
    <w:rsid w:val="00A81D45"/>
    <w:rsid w:val="00A85BB7"/>
    <w:rsid w:val="00AC50D7"/>
    <w:rsid w:val="00B32C28"/>
    <w:rsid w:val="00B51469"/>
    <w:rsid w:val="00B57A87"/>
    <w:rsid w:val="00B72230"/>
    <w:rsid w:val="00B83A55"/>
    <w:rsid w:val="00BB2B7F"/>
    <w:rsid w:val="00C15C83"/>
    <w:rsid w:val="00C23997"/>
    <w:rsid w:val="00C42058"/>
    <w:rsid w:val="00CB25F3"/>
    <w:rsid w:val="00CB46B7"/>
    <w:rsid w:val="00CC0950"/>
    <w:rsid w:val="00CE7A69"/>
    <w:rsid w:val="00D70D4D"/>
    <w:rsid w:val="00D854D3"/>
    <w:rsid w:val="00D96267"/>
    <w:rsid w:val="00DC4216"/>
    <w:rsid w:val="00E26FF1"/>
    <w:rsid w:val="00EA7F38"/>
    <w:rsid w:val="00EC2312"/>
    <w:rsid w:val="00ED12CB"/>
    <w:rsid w:val="00EE645E"/>
    <w:rsid w:val="00F400D8"/>
    <w:rsid w:val="00F7723C"/>
    <w:rsid w:val="00FB24D0"/>
    <w:rsid w:val="00FF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4773BD-74D2-4329-8771-BCF6182D1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13A"/>
  </w:style>
  <w:style w:type="paragraph" w:styleId="2">
    <w:name w:val="heading 2"/>
    <w:basedOn w:val="a"/>
    <w:link w:val="20"/>
    <w:uiPriority w:val="9"/>
    <w:qFormat/>
    <w:rsid w:val="00AC50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AC50D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7A87"/>
    <w:pPr>
      <w:ind w:left="720"/>
      <w:contextualSpacing/>
    </w:pPr>
  </w:style>
  <w:style w:type="character" w:styleId="a5">
    <w:name w:val="Emphasis"/>
    <w:basedOn w:val="a0"/>
    <w:uiPriority w:val="20"/>
    <w:qFormat/>
    <w:rsid w:val="000E6BD0"/>
    <w:rPr>
      <w:i/>
      <w:iCs/>
    </w:rPr>
  </w:style>
  <w:style w:type="character" w:styleId="a6">
    <w:name w:val="Hyperlink"/>
    <w:basedOn w:val="a0"/>
    <w:uiPriority w:val="99"/>
    <w:unhideWhenUsed/>
    <w:rsid w:val="00FF7CAD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851CAF"/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F6B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F6BBB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AC50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C50D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a">
    <w:name w:val="Strong"/>
    <w:basedOn w:val="a0"/>
    <w:uiPriority w:val="22"/>
    <w:qFormat/>
    <w:rsid w:val="00E26FF1"/>
    <w:rPr>
      <w:b/>
      <w:bCs/>
    </w:rPr>
  </w:style>
  <w:style w:type="character" w:customStyle="1" w:styleId="s1">
    <w:name w:val="s1"/>
    <w:basedOn w:val="a0"/>
    <w:rsid w:val="00F400D8"/>
  </w:style>
  <w:style w:type="character" w:customStyle="1" w:styleId="link">
    <w:name w:val="link"/>
    <w:basedOn w:val="a0"/>
    <w:rsid w:val="00F400D8"/>
  </w:style>
  <w:style w:type="character" w:customStyle="1" w:styleId="mx-textwrap">
    <w:name w:val="mx-text_wrap"/>
    <w:basedOn w:val="a0"/>
    <w:rsid w:val="00876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0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8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0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0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6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8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1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4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6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5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3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1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aentak.grodnomk.b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01486-3FBF-4ED1-AB0C-2CFA57DC3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1229</Words>
  <Characters>7007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platonova</dc:creator>
  <cp:lastModifiedBy>skirdenko</cp:lastModifiedBy>
  <cp:revision>3</cp:revision>
  <cp:lastPrinted>2023-10-11T12:57:00Z</cp:lastPrinted>
  <dcterms:created xsi:type="dcterms:W3CDTF">2026-01-19T08:07:00Z</dcterms:created>
  <dcterms:modified xsi:type="dcterms:W3CDTF">2026-06-11T13:03:00Z</dcterms:modified>
</cp:coreProperties>
</file>